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CA6C6"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34C7091E"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52B5A23B"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1D1DA593"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1565C0B6"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7B9EC474" w14:textId="77777777" w:rsidR="00C71B18" w:rsidRDefault="00C71B18" w:rsidP="002E0238">
      <w:pPr>
        <w:spacing w:after="0" w:line="360" w:lineRule="auto"/>
        <w:outlineLvl w:val="0"/>
        <w:rPr>
          <w:rFonts w:ascii="Arial" w:eastAsia="Times New Roman" w:hAnsi="Arial" w:cs="Arial"/>
          <w:sz w:val="24"/>
          <w:szCs w:val="24"/>
          <w:lang w:eastAsia="fr-FR"/>
        </w:rPr>
      </w:pPr>
    </w:p>
    <w:p w14:paraId="14E39B24"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7AC3776F"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37C9E8D7" w14:textId="77777777" w:rsidR="00C71B18" w:rsidRDefault="00C71B18" w:rsidP="002E0238">
      <w:pPr>
        <w:spacing w:after="0" w:line="360" w:lineRule="auto"/>
        <w:jc w:val="center"/>
        <w:outlineLvl w:val="0"/>
        <w:rPr>
          <w:rFonts w:ascii="Arial" w:eastAsia="Times New Roman" w:hAnsi="Arial" w:cs="Arial"/>
          <w:sz w:val="24"/>
          <w:szCs w:val="24"/>
          <w:lang w:eastAsia="fr-FR"/>
        </w:rPr>
      </w:pPr>
      <w:r>
        <w:rPr>
          <w:rFonts w:ascii="Times New Roman" w:eastAsia="Times New Roman" w:hAnsi="Times New Roman" w:cs="Times New Roman"/>
          <w:noProof/>
          <w:sz w:val="40"/>
          <w:szCs w:val="40"/>
          <w:lang w:eastAsia="fr-FR"/>
        </w:rPr>
        <mc:AlternateContent>
          <mc:Choice Requires="wps">
            <w:drawing>
              <wp:anchor distT="0" distB="0" distL="114300" distR="114300" simplePos="0" relativeHeight="251659264" behindDoc="0" locked="0" layoutInCell="1" allowOverlap="1" wp14:anchorId="2321CFAA" wp14:editId="63287C68">
                <wp:simplePos x="0" y="0"/>
                <wp:positionH relativeFrom="column">
                  <wp:posOffset>0</wp:posOffset>
                </wp:positionH>
                <wp:positionV relativeFrom="paragraph">
                  <wp:posOffset>0</wp:posOffset>
                </wp:positionV>
                <wp:extent cx="5438775" cy="2105025"/>
                <wp:effectExtent l="0" t="0" r="28575" b="28575"/>
                <wp:wrapNone/>
                <wp:docPr id="2" name="Parchemin horizontal 2"/>
                <wp:cNvGraphicFramePr/>
                <a:graphic xmlns:a="http://schemas.openxmlformats.org/drawingml/2006/main">
                  <a:graphicData uri="http://schemas.microsoft.com/office/word/2010/wordprocessingShape">
                    <wps:wsp>
                      <wps:cNvSpPr/>
                      <wps:spPr>
                        <a:xfrm>
                          <a:off x="0" y="0"/>
                          <a:ext cx="5438775" cy="2105025"/>
                        </a:xfrm>
                        <a:prstGeom prst="horizontalScroll">
                          <a:avLst/>
                        </a:prstGeom>
                        <a:solidFill>
                          <a:sysClr val="window" lastClr="FFFFFF"/>
                        </a:solidFill>
                        <a:ln w="12700" cap="flat" cmpd="sng" algn="ctr">
                          <a:solidFill>
                            <a:srgbClr val="70AD47"/>
                          </a:solidFill>
                          <a:prstDash val="solid"/>
                          <a:miter lim="800000"/>
                        </a:ln>
                        <a:effectLst/>
                      </wps:spPr>
                      <wps:txbx>
                        <w:txbxContent>
                          <w:p w14:paraId="0C1049BB" w14:textId="77777777" w:rsidR="00C71B18" w:rsidRPr="00C71B18" w:rsidRDefault="00C71B18" w:rsidP="00C71B18">
                            <w:pPr>
                              <w:jc w:val="center"/>
                              <w:rPr>
                                <w:rFonts w:ascii="Arial" w:hAnsi="Arial" w:cs="Arial"/>
                                <w:b/>
                                <w:sz w:val="32"/>
                              </w:rPr>
                            </w:pPr>
                            <w:r w:rsidRPr="00C71B18">
                              <w:rPr>
                                <w:rFonts w:ascii="Arial" w:hAnsi="Arial" w:cs="Arial"/>
                                <w:b/>
                                <w:sz w:val="32"/>
                              </w:rPr>
                              <w:t>PREMIER CASEM ORDINAIRE 2020</w:t>
                            </w:r>
                          </w:p>
                          <w:p w14:paraId="67E9387D" w14:textId="77777777" w:rsidR="00C71B18" w:rsidRPr="00C71B18" w:rsidRDefault="00C71B18" w:rsidP="00C71B18">
                            <w:pPr>
                              <w:jc w:val="both"/>
                              <w:rPr>
                                <w:rFonts w:ascii="Arial" w:hAnsi="Arial" w:cs="Arial"/>
                                <w:b/>
                                <w:sz w:val="32"/>
                              </w:rPr>
                            </w:pPr>
                            <w:r w:rsidRPr="00C71B18">
                              <w:rPr>
                                <w:rFonts w:ascii="Arial" w:hAnsi="Arial" w:cs="Arial"/>
                                <w:b/>
                                <w:sz w:val="32"/>
                              </w:rPr>
                              <w:t>Discours de monsieur le Ministre de l’Education nationale, de l’Alphabétisation et de la Promotion des Langues nationales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21CFA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2" o:spid="_x0000_s1026" type="#_x0000_t98" style="position:absolute;left:0;text-align:left;margin-left:0;margin-top:0;width:428.25pt;height:16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" fillcolor="window" strokecolor="#70ad47" strokeweight="1pt">
                <v:stroke joinstyle="miter"/>
                <v:textbox>
                  <w:txbxContent>
                    <w:p w14:paraId="0C1049BB" w14:textId="77777777" w:rsidR="00C71B18" w:rsidRPr="00C71B18" w:rsidRDefault="00C71B18" w:rsidP="00C71B18">
                      <w:pPr>
                        <w:jc w:val="center"/>
                        <w:rPr>
                          <w:rFonts w:ascii="Arial" w:hAnsi="Arial" w:cs="Arial"/>
                          <w:b/>
                          <w:sz w:val="32"/>
                        </w:rPr>
                      </w:pPr>
                      <w:r w:rsidRPr="00C71B18">
                        <w:rPr>
                          <w:rFonts w:ascii="Arial" w:hAnsi="Arial" w:cs="Arial"/>
                          <w:b/>
                          <w:sz w:val="32"/>
                        </w:rPr>
                        <w:t>PREMIER CASEM ORDINAIRE 2020</w:t>
                      </w:r>
                    </w:p>
                    <w:p w14:paraId="67E9387D" w14:textId="77777777" w:rsidR="00C71B18" w:rsidRPr="00C71B18" w:rsidRDefault="00C71B18" w:rsidP="00C71B18">
                      <w:pPr>
                        <w:jc w:val="both"/>
                        <w:rPr>
                          <w:rFonts w:ascii="Arial" w:hAnsi="Arial" w:cs="Arial"/>
                          <w:b/>
                          <w:sz w:val="32"/>
                        </w:rPr>
                      </w:pPr>
                      <w:r w:rsidRPr="00C71B18">
                        <w:rPr>
                          <w:rFonts w:ascii="Arial" w:hAnsi="Arial" w:cs="Arial"/>
                          <w:b/>
                          <w:sz w:val="32"/>
                        </w:rPr>
                        <w:t>Discours de monsieur le Ministre de l’Education nationale, de l’Alphabétisation et de la Promotion des Langues nationales</w:t>
                      </w:r>
                    </w:p>
                  </w:txbxContent>
                </v:textbox>
              </v:shape>
            </w:pict>
          </mc:Fallback>
        </mc:AlternateContent>
      </w:r>
    </w:p>
    <w:p w14:paraId="57F66256"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22275C1B"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5B0529A2"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701B2409"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5C425498"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77B437A3"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57C7620C"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17094DB0"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5AF61EEB"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2F0D103D"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2334B919"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38ADABC1"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79A2E360"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78F9D906"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2407C4D3"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5916A00D"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540704EA"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2C5457F4"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3ABF0867"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4DB22C50"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475ACB2F"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0131A6EA" w14:textId="462A8D2F" w:rsidR="00C71B18" w:rsidRDefault="00C71B18" w:rsidP="002E0238">
      <w:pPr>
        <w:spacing w:after="0" w:line="360" w:lineRule="auto"/>
        <w:jc w:val="center"/>
        <w:outlineLvl w:val="0"/>
        <w:rPr>
          <w:rFonts w:ascii="Arial" w:eastAsia="Times New Roman" w:hAnsi="Arial" w:cs="Arial"/>
          <w:sz w:val="24"/>
          <w:szCs w:val="24"/>
          <w:lang w:eastAsia="fr-FR"/>
        </w:rPr>
      </w:pPr>
    </w:p>
    <w:p w14:paraId="69771658" w14:textId="77777777" w:rsidR="002E0238" w:rsidRDefault="002E0238" w:rsidP="002E0238">
      <w:pPr>
        <w:spacing w:after="0" w:line="360" w:lineRule="auto"/>
        <w:jc w:val="center"/>
        <w:outlineLvl w:val="0"/>
        <w:rPr>
          <w:rFonts w:ascii="Arial" w:eastAsia="Times New Roman" w:hAnsi="Arial" w:cs="Arial"/>
          <w:sz w:val="24"/>
          <w:szCs w:val="24"/>
          <w:lang w:eastAsia="fr-FR"/>
        </w:rPr>
      </w:pPr>
    </w:p>
    <w:p w14:paraId="68DD1481" w14:textId="77777777" w:rsidR="00C71B18" w:rsidRDefault="00C71B18" w:rsidP="002E0238">
      <w:pPr>
        <w:spacing w:after="0" w:line="360" w:lineRule="auto"/>
        <w:jc w:val="center"/>
        <w:outlineLvl w:val="0"/>
        <w:rPr>
          <w:rFonts w:ascii="Arial" w:eastAsia="Times New Roman" w:hAnsi="Arial" w:cs="Arial"/>
          <w:sz w:val="24"/>
          <w:szCs w:val="24"/>
          <w:lang w:eastAsia="fr-FR"/>
        </w:rPr>
      </w:pPr>
    </w:p>
    <w:p w14:paraId="666DAECC" w14:textId="69F77EF5" w:rsidR="00591D49" w:rsidRPr="002E0238" w:rsidRDefault="00EB4920" w:rsidP="00591D49">
      <w:pPr>
        <w:spacing w:after="0" w:line="360" w:lineRule="auto"/>
        <w:outlineLvl w:val="0"/>
        <w:rPr>
          <w:rFonts w:ascii="Arial" w:eastAsia="Times New Roman" w:hAnsi="Arial" w:cs="Arial"/>
          <w:b/>
          <w:sz w:val="30"/>
          <w:szCs w:val="30"/>
          <w:lang w:eastAsia="fr-FR"/>
        </w:rPr>
      </w:pPr>
      <w:r w:rsidRPr="002E0238">
        <w:rPr>
          <w:rFonts w:ascii="Arial" w:eastAsia="Times New Roman" w:hAnsi="Arial" w:cs="Arial"/>
          <w:b/>
          <w:sz w:val="30"/>
          <w:szCs w:val="30"/>
          <w:lang w:eastAsia="fr-FR"/>
        </w:rPr>
        <w:lastRenderedPageBreak/>
        <w:t>Mesdames et Messieurs les directeurs centraux et déconcentrés du MENA</w:t>
      </w:r>
      <w:r w:rsidR="00C71B18" w:rsidRPr="002E0238">
        <w:rPr>
          <w:rFonts w:ascii="Arial" w:eastAsia="Times New Roman" w:hAnsi="Arial" w:cs="Arial"/>
          <w:b/>
          <w:sz w:val="30"/>
          <w:szCs w:val="30"/>
          <w:lang w:eastAsia="fr-FR"/>
        </w:rPr>
        <w:t>PLN</w:t>
      </w:r>
      <w:r w:rsidRPr="002E0238">
        <w:rPr>
          <w:rFonts w:ascii="Arial" w:eastAsia="Times New Roman" w:hAnsi="Arial" w:cs="Arial"/>
          <w:b/>
          <w:sz w:val="30"/>
          <w:szCs w:val="30"/>
          <w:lang w:eastAsia="fr-FR"/>
        </w:rPr>
        <w:t> ;</w:t>
      </w:r>
    </w:p>
    <w:p w14:paraId="39FED2BF" w14:textId="77777777" w:rsidR="00EB4920" w:rsidRPr="002E0238" w:rsidRDefault="00EB4920" w:rsidP="002E0238">
      <w:pPr>
        <w:spacing w:after="0" w:line="360" w:lineRule="auto"/>
        <w:outlineLvl w:val="0"/>
        <w:rPr>
          <w:rFonts w:ascii="Arial" w:eastAsia="Times New Roman" w:hAnsi="Arial" w:cs="Arial"/>
          <w:b/>
          <w:sz w:val="30"/>
          <w:szCs w:val="30"/>
          <w:lang w:eastAsia="fr-FR"/>
        </w:rPr>
      </w:pPr>
      <w:r w:rsidRPr="002E0238">
        <w:rPr>
          <w:rFonts w:ascii="Arial" w:eastAsia="Times New Roman" w:hAnsi="Arial" w:cs="Arial"/>
          <w:b/>
          <w:sz w:val="30"/>
          <w:szCs w:val="30"/>
          <w:lang w:eastAsia="fr-FR"/>
        </w:rPr>
        <w:t>Mesdames et Messieurs les partenaires sociaux ;</w:t>
      </w:r>
    </w:p>
    <w:p w14:paraId="7FE7B9B5" w14:textId="114027B0" w:rsidR="00EB4920" w:rsidRPr="002E0238" w:rsidRDefault="00EB4920" w:rsidP="002E0238">
      <w:pPr>
        <w:spacing w:after="0" w:line="360" w:lineRule="auto"/>
        <w:outlineLvl w:val="0"/>
        <w:rPr>
          <w:rFonts w:ascii="Arial" w:eastAsia="Times New Roman" w:hAnsi="Arial" w:cs="Arial"/>
          <w:b/>
          <w:sz w:val="30"/>
          <w:szCs w:val="30"/>
          <w:lang w:eastAsia="fr-FR"/>
        </w:rPr>
      </w:pPr>
      <w:r w:rsidRPr="002E0238">
        <w:rPr>
          <w:rFonts w:ascii="Arial" w:eastAsia="Times New Roman" w:hAnsi="Arial" w:cs="Arial"/>
          <w:b/>
          <w:sz w:val="30"/>
          <w:szCs w:val="30"/>
          <w:lang w:eastAsia="fr-FR"/>
        </w:rPr>
        <w:t>Distingués invités en vos rangs, grades et qualité</w:t>
      </w:r>
      <w:r w:rsidR="009F26CC" w:rsidRPr="002E0238">
        <w:rPr>
          <w:rFonts w:ascii="Arial" w:eastAsia="Times New Roman" w:hAnsi="Arial" w:cs="Arial"/>
          <w:b/>
          <w:sz w:val="30"/>
          <w:szCs w:val="30"/>
          <w:lang w:eastAsia="fr-FR"/>
        </w:rPr>
        <w:t>s</w:t>
      </w:r>
      <w:r w:rsidR="00866F0C" w:rsidRPr="002E0238">
        <w:rPr>
          <w:rFonts w:ascii="Arial" w:eastAsia="Times New Roman" w:hAnsi="Arial" w:cs="Arial"/>
          <w:b/>
          <w:sz w:val="30"/>
          <w:szCs w:val="30"/>
          <w:lang w:eastAsia="fr-FR"/>
        </w:rPr>
        <w:t xml:space="preserve"> respectifs</w:t>
      </w:r>
      <w:r w:rsidRPr="002E0238">
        <w:rPr>
          <w:rFonts w:ascii="Arial" w:eastAsia="Times New Roman" w:hAnsi="Arial" w:cs="Arial"/>
          <w:b/>
          <w:sz w:val="30"/>
          <w:szCs w:val="30"/>
          <w:lang w:eastAsia="fr-FR"/>
        </w:rPr>
        <w:t>.</w:t>
      </w:r>
    </w:p>
    <w:p w14:paraId="77CC4A2A" w14:textId="77777777" w:rsidR="00EB4920" w:rsidRPr="002E0238" w:rsidRDefault="00EB4920" w:rsidP="002E0238">
      <w:pPr>
        <w:spacing w:after="0" w:line="360" w:lineRule="auto"/>
        <w:outlineLvl w:val="0"/>
        <w:rPr>
          <w:rFonts w:ascii="Arial" w:eastAsia="Times New Roman" w:hAnsi="Arial" w:cs="Arial"/>
          <w:b/>
          <w:sz w:val="30"/>
          <w:szCs w:val="30"/>
          <w:lang w:eastAsia="fr-FR"/>
        </w:rPr>
      </w:pPr>
      <w:r w:rsidRPr="002E0238">
        <w:rPr>
          <w:rFonts w:ascii="Arial" w:eastAsia="Times New Roman" w:hAnsi="Arial" w:cs="Arial"/>
          <w:b/>
          <w:sz w:val="30"/>
          <w:szCs w:val="30"/>
          <w:lang w:eastAsia="fr-FR"/>
        </w:rPr>
        <w:t>Mesdames et Messieurs</w:t>
      </w:r>
    </w:p>
    <w:p w14:paraId="73461F5F" w14:textId="77777777" w:rsidR="00EB4920" w:rsidRPr="002E0238" w:rsidRDefault="00EB4920" w:rsidP="002E0238">
      <w:pPr>
        <w:spacing w:after="0" w:line="360" w:lineRule="auto"/>
        <w:jc w:val="center"/>
        <w:outlineLvl w:val="0"/>
        <w:rPr>
          <w:rFonts w:ascii="Arial" w:eastAsia="Times New Roman" w:hAnsi="Arial" w:cs="Arial"/>
          <w:sz w:val="30"/>
          <w:szCs w:val="30"/>
          <w:lang w:eastAsia="fr-FR"/>
        </w:rPr>
      </w:pPr>
    </w:p>
    <w:p w14:paraId="642E71ED" w14:textId="70EFC218" w:rsidR="00EB4920" w:rsidRDefault="00C71B18" w:rsidP="002E0238">
      <w:pPr>
        <w:spacing w:after="0" w:line="360" w:lineRule="auto"/>
        <w:jc w:val="both"/>
        <w:outlineLvl w:val="0"/>
        <w:rPr>
          <w:rFonts w:ascii="Arial" w:eastAsia="Times New Roman" w:hAnsi="Arial" w:cs="Arial"/>
          <w:sz w:val="30"/>
          <w:szCs w:val="30"/>
          <w:lang w:eastAsia="fr-FR"/>
        </w:rPr>
      </w:pPr>
      <w:r w:rsidRPr="002E0238">
        <w:rPr>
          <w:rFonts w:ascii="Arial" w:eastAsia="Times New Roman" w:hAnsi="Arial" w:cs="Arial"/>
          <w:sz w:val="30"/>
          <w:szCs w:val="30"/>
          <w:lang w:eastAsia="fr-FR"/>
        </w:rPr>
        <w:t xml:space="preserve">Je voudrais, avant tout propos, souhaiter la bienvenue à toutes et à tous au présent Conseil d’Administration du Secteur ministériel (CASEM) du MENAPLN </w:t>
      </w:r>
      <w:r w:rsidR="00EB4920" w:rsidRPr="002E0238">
        <w:rPr>
          <w:rFonts w:ascii="Arial" w:eastAsia="Times New Roman" w:hAnsi="Arial" w:cs="Arial"/>
          <w:sz w:val="30"/>
          <w:szCs w:val="30"/>
          <w:lang w:eastAsia="fr-FR"/>
        </w:rPr>
        <w:t>consacré à l’adoption du rapport d’activités 201</w:t>
      </w:r>
      <w:r w:rsidRPr="002E0238">
        <w:rPr>
          <w:rFonts w:ascii="Arial" w:eastAsia="Times New Roman" w:hAnsi="Arial" w:cs="Arial"/>
          <w:sz w:val="30"/>
          <w:szCs w:val="30"/>
          <w:lang w:eastAsia="fr-FR"/>
        </w:rPr>
        <w:t>9</w:t>
      </w:r>
      <w:r w:rsidR="00EB4920" w:rsidRPr="002E0238">
        <w:rPr>
          <w:rFonts w:ascii="Arial" w:eastAsia="Times New Roman" w:hAnsi="Arial" w:cs="Arial"/>
          <w:sz w:val="30"/>
          <w:szCs w:val="30"/>
          <w:lang w:eastAsia="fr-FR"/>
        </w:rPr>
        <w:t xml:space="preserve"> et </w:t>
      </w:r>
      <w:r w:rsidR="004960F1">
        <w:rPr>
          <w:rFonts w:ascii="Arial" w:eastAsia="Times New Roman" w:hAnsi="Arial" w:cs="Arial"/>
          <w:sz w:val="30"/>
          <w:szCs w:val="30"/>
          <w:lang w:eastAsia="fr-FR"/>
        </w:rPr>
        <w:t xml:space="preserve">à </w:t>
      </w:r>
      <w:r w:rsidR="00EB4920" w:rsidRPr="002E0238">
        <w:rPr>
          <w:rFonts w:ascii="Arial" w:eastAsia="Times New Roman" w:hAnsi="Arial" w:cs="Arial"/>
          <w:sz w:val="30"/>
          <w:szCs w:val="30"/>
          <w:lang w:eastAsia="fr-FR"/>
        </w:rPr>
        <w:t>la validation du programme d’activité</w:t>
      </w:r>
      <w:r w:rsidR="009F26CC" w:rsidRPr="002E0238">
        <w:rPr>
          <w:rFonts w:ascii="Arial" w:eastAsia="Times New Roman" w:hAnsi="Arial" w:cs="Arial"/>
          <w:sz w:val="30"/>
          <w:szCs w:val="30"/>
          <w:lang w:eastAsia="fr-FR"/>
        </w:rPr>
        <w:t>s</w:t>
      </w:r>
      <w:r w:rsidR="00EB4920" w:rsidRPr="002E0238">
        <w:rPr>
          <w:rFonts w:ascii="Arial" w:eastAsia="Times New Roman" w:hAnsi="Arial" w:cs="Arial"/>
          <w:sz w:val="30"/>
          <w:szCs w:val="30"/>
          <w:lang w:eastAsia="fr-FR"/>
        </w:rPr>
        <w:t xml:space="preserve"> 20</w:t>
      </w:r>
      <w:r w:rsidRPr="002E0238">
        <w:rPr>
          <w:rFonts w:ascii="Arial" w:eastAsia="Times New Roman" w:hAnsi="Arial" w:cs="Arial"/>
          <w:sz w:val="30"/>
          <w:szCs w:val="30"/>
          <w:lang w:eastAsia="fr-FR"/>
        </w:rPr>
        <w:t>20</w:t>
      </w:r>
      <w:r w:rsidR="00EB4920" w:rsidRPr="002E0238">
        <w:rPr>
          <w:rFonts w:ascii="Arial" w:eastAsia="Times New Roman" w:hAnsi="Arial" w:cs="Arial"/>
          <w:sz w:val="30"/>
          <w:szCs w:val="30"/>
          <w:lang w:eastAsia="fr-FR"/>
        </w:rPr>
        <w:t>.</w:t>
      </w:r>
    </w:p>
    <w:p w14:paraId="5B7AD59C" w14:textId="77777777" w:rsidR="002E0238" w:rsidRPr="002E0238" w:rsidRDefault="002E0238" w:rsidP="002E0238">
      <w:pPr>
        <w:spacing w:after="0" w:line="360" w:lineRule="auto"/>
        <w:jc w:val="both"/>
        <w:outlineLvl w:val="0"/>
        <w:rPr>
          <w:rFonts w:ascii="Arial" w:eastAsia="Times New Roman" w:hAnsi="Arial" w:cs="Arial"/>
          <w:sz w:val="30"/>
          <w:szCs w:val="30"/>
          <w:lang w:eastAsia="fr-FR"/>
        </w:rPr>
      </w:pPr>
    </w:p>
    <w:p w14:paraId="64D57905" w14:textId="25377A96" w:rsidR="00EB4920" w:rsidRDefault="009F26CC" w:rsidP="002E0238">
      <w:pPr>
        <w:spacing w:after="0" w:line="360" w:lineRule="auto"/>
        <w:jc w:val="both"/>
        <w:rPr>
          <w:rFonts w:ascii="Arial" w:eastAsia="Times New Roman" w:hAnsi="Arial" w:cs="Arial"/>
          <w:sz w:val="30"/>
          <w:szCs w:val="30"/>
          <w:lang w:eastAsia="fr-FR"/>
        </w:rPr>
      </w:pPr>
      <w:r w:rsidRPr="002E0238">
        <w:rPr>
          <w:rFonts w:ascii="Arial" w:eastAsia="Times New Roman" w:hAnsi="Arial" w:cs="Arial"/>
          <w:sz w:val="30"/>
          <w:szCs w:val="30"/>
          <w:lang w:eastAsia="fr-FR"/>
        </w:rPr>
        <w:t>Je saisis cette occasion</w:t>
      </w:r>
      <w:r w:rsidR="00EB4920" w:rsidRPr="002E0238">
        <w:rPr>
          <w:rFonts w:ascii="Arial" w:eastAsia="Times New Roman" w:hAnsi="Arial" w:cs="Arial"/>
          <w:sz w:val="30"/>
          <w:szCs w:val="30"/>
          <w:lang w:eastAsia="fr-FR"/>
        </w:rPr>
        <w:t xml:space="preserve"> pour vous réitérer</w:t>
      </w:r>
      <w:r w:rsidR="00C71B18" w:rsidRPr="002E0238">
        <w:rPr>
          <w:rFonts w:ascii="Arial" w:eastAsia="Times New Roman" w:hAnsi="Arial" w:cs="Arial"/>
          <w:sz w:val="30"/>
          <w:szCs w:val="30"/>
          <w:lang w:eastAsia="fr-FR"/>
        </w:rPr>
        <w:t xml:space="preserve"> mes vœux de santé, de bonheur, </w:t>
      </w:r>
      <w:r w:rsidR="00EB4920" w:rsidRPr="002E0238">
        <w:rPr>
          <w:rFonts w:ascii="Arial" w:eastAsia="Times New Roman" w:hAnsi="Arial" w:cs="Arial"/>
          <w:sz w:val="30"/>
          <w:szCs w:val="30"/>
          <w:lang w:eastAsia="fr-FR"/>
        </w:rPr>
        <w:t>de prospérité</w:t>
      </w:r>
      <w:r w:rsidR="00C71B18" w:rsidRPr="002E0238">
        <w:rPr>
          <w:rFonts w:ascii="Arial" w:eastAsia="Times New Roman" w:hAnsi="Arial" w:cs="Arial"/>
          <w:sz w:val="30"/>
          <w:szCs w:val="30"/>
          <w:lang w:eastAsia="fr-FR"/>
        </w:rPr>
        <w:t xml:space="preserve"> et surtout de paix pour notre </w:t>
      </w:r>
      <w:r w:rsidR="00866F0C" w:rsidRPr="002E0238">
        <w:rPr>
          <w:rFonts w:ascii="Arial" w:eastAsia="Times New Roman" w:hAnsi="Arial" w:cs="Arial"/>
          <w:sz w:val="30"/>
          <w:szCs w:val="30"/>
          <w:lang w:eastAsia="fr-FR"/>
        </w:rPr>
        <w:t>N</w:t>
      </w:r>
      <w:r w:rsidR="00C71B18" w:rsidRPr="002E0238">
        <w:rPr>
          <w:rFonts w:ascii="Arial" w:eastAsia="Times New Roman" w:hAnsi="Arial" w:cs="Arial"/>
          <w:sz w:val="30"/>
          <w:szCs w:val="30"/>
          <w:lang w:eastAsia="fr-FR"/>
        </w:rPr>
        <w:t>ation</w:t>
      </w:r>
      <w:r w:rsidR="00EB4920" w:rsidRPr="002E0238">
        <w:rPr>
          <w:rFonts w:ascii="Arial" w:eastAsia="Times New Roman" w:hAnsi="Arial" w:cs="Arial"/>
          <w:sz w:val="30"/>
          <w:szCs w:val="30"/>
          <w:lang w:eastAsia="fr-FR"/>
        </w:rPr>
        <w:t xml:space="preserve">. Puisse </w:t>
      </w:r>
      <w:r w:rsidR="00C71B18" w:rsidRPr="002E0238">
        <w:rPr>
          <w:rFonts w:ascii="Arial" w:eastAsia="Times New Roman" w:hAnsi="Arial" w:cs="Arial"/>
          <w:sz w:val="30"/>
          <w:szCs w:val="30"/>
          <w:lang w:eastAsia="fr-FR"/>
        </w:rPr>
        <w:t>le Tout P</w:t>
      </w:r>
      <w:r w:rsidR="00EB4920" w:rsidRPr="002E0238">
        <w:rPr>
          <w:rFonts w:ascii="Arial" w:eastAsia="Times New Roman" w:hAnsi="Arial" w:cs="Arial"/>
          <w:sz w:val="30"/>
          <w:szCs w:val="30"/>
          <w:lang w:eastAsia="fr-FR"/>
        </w:rPr>
        <w:t>uissant vous a</w:t>
      </w:r>
      <w:r w:rsidR="00C71B18" w:rsidRPr="002E0238">
        <w:rPr>
          <w:rFonts w:ascii="Arial" w:eastAsia="Times New Roman" w:hAnsi="Arial" w:cs="Arial"/>
          <w:sz w:val="30"/>
          <w:szCs w:val="30"/>
          <w:lang w:eastAsia="fr-FR"/>
        </w:rPr>
        <w:t>ccorder</w:t>
      </w:r>
      <w:r w:rsidR="00EB4920" w:rsidRPr="002E0238">
        <w:rPr>
          <w:rFonts w:ascii="Arial" w:eastAsia="Times New Roman" w:hAnsi="Arial" w:cs="Arial"/>
          <w:sz w:val="30"/>
          <w:szCs w:val="30"/>
          <w:lang w:eastAsia="fr-FR"/>
        </w:rPr>
        <w:t xml:space="preserve"> en 20</w:t>
      </w:r>
      <w:r w:rsidR="005B6800" w:rsidRPr="002E0238">
        <w:rPr>
          <w:rFonts w:ascii="Arial" w:eastAsia="Times New Roman" w:hAnsi="Arial" w:cs="Arial"/>
          <w:sz w:val="30"/>
          <w:szCs w:val="30"/>
          <w:lang w:eastAsia="fr-FR"/>
        </w:rPr>
        <w:t>20</w:t>
      </w:r>
      <w:r w:rsidR="00EB4920" w:rsidRPr="002E0238">
        <w:rPr>
          <w:rFonts w:ascii="Arial" w:eastAsia="Times New Roman" w:hAnsi="Arial" w:cs="Arial"/>
          <w:sz w:val="30"/>
          <w:szCs w:val="30"/>
          <w:lang w:eastAsia="fr-FR"/>
        </w:rPr>
        <w:t xml:space="preserve"> </w:t>
      </w:r>
      <w:r w:rsidR="00866F0C" w:rsidRPr="002E0238">
        <w:rPr>
          <w:rFonts w:ascii="Arial" w:eastAsia="Times New Roman" w:hAnsi="Arial" w:cs="Arial"/>
          <w:sz w:val="30"/>
          <w:szCs w:val="30"/>
          <w:lang w:eastAsia="fr-FR"/>
        </w:rPr>
        <w:t>tout</w:t>
      </w:r>
      <w:r w:rsidR="00EB4920" w:rsidRPr="002E0238">
        <w:rPr>
          <w:rFonts w:ascii="Arial" w:eastAsia="Times New Roman" w:hAnsi="Arial" w:cs="Arial"/>
          <w:sz w:val="30"/>
          <w:szCs w:val="30"/>
          <w:lang w:eastAsia="fr-FR"/>
        </w:rPr>
        <w:t xml:space="preserve"> ce dont vous avez besoin pour votre plein épanouissement.</w:t>
      </w:r>
    </w:p>
    <w:p w14:paraId="5C66A1FC" w14:textId="77777777" w:rsidR="002E0238" w:rsidRPr="002E0238" w:rsidRDefault="002E0238" w:rsidP="002E0238">
      <w:pPr>
        <w:spacing w:after="0" w:line="360" w:lineRule="auto"/>
        <w:jc w:val="both"/>
        <w:rPr>
          <w:rFonts w:ascii="Arial" w:eastAsia="Times New Roman" w:hAnsi="Arial" w:cs="Arial"/>
          <w:sz w:val="30"/>
          <w:szCs w:val="30"/>
          <w:lang w:eastAsia="fr-FR"/>
        </w:rPr>
      </w:pPr>
    </w:p>
    <w:p w14:paraId="10C39DFA" w14:textId="77777777" w:rsidR="00866F0C" w:rsidRPr="002E0238" w:rsidRDefault="00866F0C" w:rsidP="002E0238">
      <w:pPr>
        <w:spacing w:after="0" w:line="360" w:lineRule="auto"/>
        <w:jc w:val="both"/>
        <w:outlineLvl w:val="0"/>
        <w:rPr>
          <w:rFonts w:ascii="Arial" w:eastAsia="Times New Roman" w:hAnsi="Arial" w:cs="Arial"/>
          <w:b/>
          <w:sz w:val="30"/>
          <w:szCs w:val="30"/>
          <w:lang w:eastAsia="fr-FR"/>
        </w:rPr>
      </w:pPr>
      <w:r w:rsidRPr="002E0238">
        <w:rPr>
          <w:rFonts w:ascii="Arial" w:eastAsia="Times New Roman" w:hAnsi="Arial" w:cs="Arial"/>
          <w:b/>
          <w:sz w:val="30"/>
          <w:szCs w:val="30"/>
          <w:lang w:eastAsia="fr-FR"/>
        </w:rPr>
        <w:t>Chères participantes et Chers participants,</w:t>
      </w:r>
    </w:p>
    <w:p w14:paraId="6C90B28B" w14:textId="2591CA2B" w:rsidR="00EB4920" w:rsidRDefault="00EB4920" w:rsidP="002E0238">
      <w:pPr>
        <w:spacing w:after="0" w:line="360" w:lineRule="auto"/>
        <w:jc w:val="both"/>
        <w:outlineLvl w:val="0"/>
        <w:rPr>
          <w:rFonts w:ascii="Arial" w:eastAsia="Times New Roman" w:hAnsi="Arial" w:cs="Arial"/>
          <w:b/>
          <w:sz w:val="30"/>
          <w:szCs w:val="30"/>
          <w:lang w:eastAsia="fr-FR"/>
        </w:rPr>
      </w:pPr>
      <w:r w:rsidRPr="002E0238">
        <w:rPr>
          <w:rFonts w:ascii="Arial" w:eastAsia="Times New Roman" w:hAnsi="Arial" w:cs="Arial"/>
          <w:b/>
          <w:sz w:val="30"/>
          <w:szCs w:val="30"/>
          <w:lang w:eastAsia="fr-FR"/>
        </w:rPr>
        <w:t>Mesdames et Messieurs,</w:t>
      </w:r>
    </w:p>
    <w:p w14:paraId="65058CA4" w14:textId="77777777" w:rsidR="002E0238" w:rsidRPr="002E0238" w:rsidRDefault="002E0238" w:rsidP="002E0238">
      <w:pPr>
        <w:spacing w:after="0" w:line="360" w:lineRule="auto"/>
        <w:jc w:val="both"/>
        <w:outlineLvl w:val="0"/>
        <w:rPr>
          <w:rFonts w:ascii="Arial" w:eastAsia="Times New Roman" w:hAnsi="Arial" w:cs="Arial"/>
          <w:b/>
          <w:sz w:val="30"/>
          <w:szCs w:val="30"/>
          <w:lang w:eastAsia="fr-FR"/>
        </w:rPr>
      </w:pPr>
    </w:p>
    <w:p w14:paraId="28686120" w14:textId="31073282" w:rsidR="00866F0C" w:rsidRPr="002E0238" w:rsidRDefault="00EB4920" w:rsidP="002E0238">
      <w:pPr>
        <w:spacing w:after="0" w:line="360" w:lineRule="auto"/>
        <w:jc w:val="both"/>
        <w:rPr>
          <w:rFonts w:ascii="Arial" w:eastAsia="Times New Roman" w:hAnsi="Arial" w:cs="Arial"/>
          <w:sz w:val="30"/>
          <w:szCs w:val="30"/>
          <w:lang w:eastAsia="fr-FR"/>
        </w:rPr>
      </w:pPr>
      <w:r w:rsidRPr="002E0238">
        <w:rPr>
          <w:rFonts w:ascii="Arial" w:eastAsia="Times New Roman" w:hAnsi="Arial" w:cs="Arial"/>
          <w:sz w:val="30"/>
          <w:szCs w:val="30"/>
          <w:lang w:eastAsia="fr-FR"/>
        </w:rPr>
        <w:t>La mise en œuvre du programme d’activité</w:t>
      </w:r>
      <w:r w:rsidRPr="002E0238">
        <w:rPr>
          <w:rFonts w:ascii="Arial" w:eastAsia="Calibri" w:hAnsi="Arial" w:cs="Arial"/>
          <w:sz w:val="30"/>
          <w:szCs w:val="30"/>
        </w:rPr>
        <w:t xml:space="preserve"> 201</w:t>
      </w:r>
      <w:r w:rsidR="00C71B18" w:rsidRPr="002E0238">
        <w:rPr>
          <w:rFonts w:ascii="Arial" w:eastAsia="Calibri" w:hAnsi="Arial" w:cs="Arial"/>
          <w:sz w:val="30"/>
          <w:szCs w:val="30"/>
        </w:rPr>
        <w:t>9</w:t>
      </w:r>
      <w:r w:rsidRPr="002E0238">
        <w:rPr>
          <w:rFonts w:ascii="Arial" w:eastAsia="Calibri" w:hAnsi="Arial" w:cs="Arial"/>
          <w:sz w:val="30"/>
          <w:szCs w:val="30"/>
        </w:rPr>
        <w:t xml:space="preserve"> </w:t>
      </w:r>
      <w:r w:rsidRPr="002E0238">
        <w:rPr>
          <w:rFonts w:ascii="Arial" w:eastAsia="Times New Roman" w:hAnsi="Arial" w:cs="Arial"/>
          <w:sz w:val="30"/>
          <w:szCs w:val="30"/>
          <w:lang w:eastAsia="fr-FR"/>
        </w:rPr>
        <w:t>a permis d’engranger un certain nombre de résultats tangibles présentés dans le rapport d’activités. Le niveau d’exécution des actions programmées en 201</w:t>
      </w:r>
      <w:r w:rsidR="005B6800" w:rsidRPr="002E0238">
        <w:rPr>
          <w:rFonts w:ascii="Arial" w:eastAsia="Times New Roman" w:hAnsi="Arial" w:cs="Arial"/>
          <w:sz w:val="30"/>
          <w:szCs w:val="30"/>
          <w:lang w:eastAsia="fr-FR"/>
        </w:rPr>
        <w:t>9</w:t>
      </w:r>
      <w:r w:rsidRPr="002E0238">
        <w:rPr>
          <w:rFonts w:ascii="Arial" w:eastAsia="Times New Roman" w:hAnsi="Arial" w:cs="Arial"/>
          <w:sz w:val="30"/>
          <w:szCs w:val="30"/>
          <w:lang w:eastAsia="fr-FR"/>
        </w:rPr>
        <w:t xml:space="preserve"> a atteint un taux d’exécution de </w:t>
      </w:r>
      <w:r w:rsidR="003B3BFF" w:rsidRPr="002E0238">
        <w:rPr>
          <w:rFonts w:ascii="Arial" w:eastAsia="Times New Roman" w:hAnsi="Arial" w:cs="Arial"/>
          <w:b/>
          <w:sz w:val="30"/>
          <w:szCs w:val="30"/>
          <w:lang w:eastAsia="fr-FR"/>
        </w:rPr>
        <w:t>90,80</w:t>
      </w:r>
      <w:r w:rsidRPr="002E0238">
        <w:rPr>
          <w:rFonts w:ascii="Arial" w:eastAsia="Times New Roman" w:hAnsi="Arial" w:cs="Arial"/>
          <w:b/>
          <w:sz w:val="30"/>
          <w:szCs w:val="30"/>
          <w:lang w:eastAsia="fr-FR"/>
        </w:rPr>
        <w:t>%</w:t>
      </w:r>
      <w:r w:rsidR="009F26CC" w:rsidRPr="002E0238">
        <w:rPr>
          <w:rFonts w:ascii="Arial" w:eastAsia="Times New Roman" w:hAnsi="Arial" w:cs="Arial"/>
          <w:b/>
          <w:sz w:val="30"/>
          <w:szCs w:val="30"/>
          <w:lang w:eastAsia="fr-FR"/>
        </w:rPr>
        <w:t xml:space="preserve">. </w:t>
      </w:r>
      <w:r w:rsidR="009F26CC" w:rsidRPr="002E0238">
        <w:rPr>
          <w:rFonts w:ascii="Arial" w:eastAsia="Times New Roman" w:hAnsi="Arial" w:cs="Arial"/>
          <w:sz w:val="30"/>
          <w:szCs w:val="30"/>
          <w:lang w:eastAsia="fr-FR"/>
        </w:rPr>
        <w:t xml:space="preserve">Une performance à saluer au regard du contexte difficile dans lequel les activités se sont déroulées. </w:t>
      </w:r>
    </w:p>
    <w:p w14:paraId="344F66AB" w14:textId="77777777" w:rsidR="00866F0C" w:rsidRPr="002E0238" w:rsidRDefault="00866F0C" w:rsidP="002E0238">
      <w:pPr>
        <w:spacing w:after="0" w:line="360" w:lineRule="auto"/>
        <w:jc w:val="both"/>
        <w:rPr>
          <w:rFonts w:ascii="Arial" w:eastAsia="Times New Roman" w:hAnsi="Arial" w:cs="Arial"/>
          <w:sz w:val="30"/>
          <w:szCs w:val="30"/>
          <w:lang w:eastAsia="fr-FR"/>
        </w:rPr>
      </w:pPr>
    </w:p>
    <w:p w14:paraId="0560A600" w14:textId="516BDEA1" w:rsidR="00F42234" w:rsidRPr="00591D49" w:rsidRDefault="0068349B" w:rsidP="002E0238">
      <w:pPr>
        <w:spacing w:after="0" w:line="360" w:lineRule="auto"/>
        <w:jc w:val="both"/>
        <w:rPr>
          <w:rFonts w:ascii="Arial" w:eastAsia="Times New Roman" w:hAnsi="Arial" w:cs="Arial"/>
          <w:sz w:val="30"/>
          <w:szCs w:val="30"/>
          <w:lang w:eastAsia="fr-FR"/>
        </w:rPr>
      </w:pPr>
      <w:r w:rsidRPr="002E0238">
        <w:rPr>
          <w:rFonts w:ascii="Arial" w:eastAsia="Times New Roman" w:hAnsi="Arial" w:cs="Arial"/>
          <w:sz w:val="30"/>
          <w:szCs w:val="30"/>
          <w:lang w:eastAsia="fr-FR"/>
        </w:rPr>
        <w:t>En effet, le contexte sécuritaire difficile et les mouvements sociaux enregistrés au niveau des acteurs de la chaine de la dépense ont impacté la mise en œuvre des activités</w:t>
      </w:r>
      <w:r w:rsidR="00866F0C" w:rsidRPr="002E0238">
        <w:rPr>
          <w:rFonts w:ascii="Arial" w:eastAsia="Times New Roman" w:hAnsi="Arial" w:cs="Arial"/>
          <w:sz w:val="30"/>
          <w:szCs w:val="30"/>
          <w:lang w:eastAsia="fr-FR"/>
        </w:rPr>
        <w:t xml:space="preserve"> programmées en 2019</w:t>
      </w:r>
      <w:r w:rsidRPr="002E0238">
        <w:rPr>
          <w:rFonts w:ascii="Arial" w:eastAsia="Times New Roman" w:hAnsi="Arial" w:cs="Arial"/>
          <w:sz w:val="30"/>
          <w:szCs w:val="30"/>
          <w:lang w:eastAsia="fr-FR"/>
        </w:rPr>
        <w:t>.</w:t>
      </w:r>
    </w:p>
    <w:p w14:paraId="59BEB87B" w14:textId="29BA01B1" w:rsidR="00EB4920" w:rsidRPr="002E0238" w:rsidRDefault="0068349B" w:rsidP="002E0238">
      <w:pPr>
        <w:spacing w:after="0" w:line="360" w:lineRule="auto"/>
        <w:jc w:val="both"/>
        <w:rPr>
          <w:rFonts w:ascii="Arial" w:eastAsia="Times New Roman" w:hAnsi="Arial" w:cs="Arial"/>
          <w:sz w:val="30"/>
          <w:szCs w:val="30"/>
          <w:lang w:eastAsia="fr-FR"/>
        </w:rPr>
      </w:pPr>
      <w:r w:rsidRPr="002E0238">
        <w:rPr>
          <w:rFonts w:ascii="Arial" w:eastAsia="Times New Roman" w:hAnsi="Arial" w:cs="Arial"/>
          <w:sz w:val="30"/>
          <w:szCs w:val="30"/>
          <w:lang w:eastAsia="fr-FR"/>
        </w:rPr>
        <w:lastRenderedPageBreak/>
        <w:t xml:space="preserve">Mais grâce aux efforts conjugués de tous, </w:t>
      </w:r>
      <w:r w:rsidR="009F26CC" w:rsidRPr="002E0238">
        <w:rPr>
          <w:rFonts w:ascii="Arial" w:eastAsia="Times New Roman" w:hAnsi="Arial" w:cs="Arial"/>
          <w:sz w:val="30"/>
          <w:szCs w:val="30"/>
          <w:lang w:eastAsia="fr-FR"/>
        </w:rPr>
        <w:t xml:space="preserve">les résultats en termes de </w:t>
      </w:r>
      <w:r w:rsidR="0085441D">
        <w:rPr>
          <w:rFonts w:ascii="Arial" w:eastAsia="Times New Roman" w:hAnsi="Arial" w:cs="Arial"/>
          <w:sz w:val="30"/>
          <w:szCs w:val="30"/>
          <w:lang w:eastAsia="fr-FR"/>
        </w:rPr>
        <w:t>taux</w:t>
      </w:r>
      <w:r w:rsidR="009F26CC" w:rsidRPr="002E0238">
        <w:rPr>
          <w:rFonts w:ascii="Arial" w:eastAsia="Times New Roman" w:hAnsi="Arial" w:cs="Arial"/>
          <w:sz w:val="30"/>
          <w:szCs w:val="30"/>
          <w:lang w:eastAsia="fr-FR"/>
        </w:rPr>
        <w:t xml:space="preserve"> d’exécution des activités au titre du plan d’action ne cessent de croître</w:t>
      </w:r>
      <w:r w:rsidRPr="002E0238">
        <w:rPr>
          <w:rFonts w:ascii="Arial" w:eastAsia="Times New Roman" w:hAnsi="Arial" w:cs="Arial"/>
          <w:sz w:val="30"/>
          <w:szCs w:val="30"/>
          <w:lang w:eastAsia="fr-FR"/>
        </w:rPr>
        <w:t xml:space="preserve"> ces dernières années</w:t>
      </w:r>
      <w:r w:rsidR="009F26CC" w:rsidRPr="002E0238">
        <w:rPr>
          <w:rFonts w:ascii="Arial" w:eastAsia="Times New Roman" w:hAnsi="Arial" w:cs="Arial"/>
          <w:sz w:val="30"/>
          <w:szCs w:val="30"/>
          <w:lang w:eastAsia="fr-FR"/>
        </w:rPr>
        <w:t>. De 72,76</w:t>
      </w:r>
      <w:r w:rsidR="00A72AF0" w:rsidRPr="002E0238">
        <w:rPr>
          <w:rFonts w:ascii="Arial" w:eastAsia="Times New Roman" w:hAnsi="Arial" w:cs="Arial"/>
          <w:sz w:val="30"/>
          <w:szCs w:val="30"/>
          <w:lang w:eastAsia="fr-FR"/>
        </w:rPr>
        <w:t>%</w:t>
      </w:r>
      <w:r w:rsidR="009F26CC" w:rsidRPr="002E0238">
        <w:rPr>
          <w:rFonts w:ascii="Arial" w:eastAsia="Times New Roman" w:hAnsi="Arial" w:cs="Arial"/>
          <w:sz w:val="30"/>
          <w:szCs w:val="30"/>
          <w:lang w:eastAsia="fr-FR"/>
        </w:rPr>
        <w:t xml:space="preserve"> en 2017, il est passé à 81,19% en 2018 et à 90,9% en 2019. </w:t>
      </w:r>
      <w:r w:rsidR="00176FA4" w:rsidRPr="002E0238">
        <w:rPr>
          <w:rFonts w:ascii="Arial" w:eastAsia="Times New Roman" w:hAnsi="Arial" w:cs="Arial"/>
          <w:sz w:val="30"/>
          <w:szCs w:val="30"/>
          <w:lang w:eastAsia="fr-FR"/>
        </w:rPr>
        <w:t>Ces taux montrent que l’essentiel des activités</w:t>
      </w:r>
      <w:r w:rsidR="00267140" w:rsidRPr="002E0238">
        <w:rPr>
          <w:rFonts w:ascii="Arial" w:eastAsia="Times New Roman" w:hAnsi="Arial" w:cs="Arial"/>
          <w:sz w:val="30"/>
          <w:szCs w:val="30"/>
          <w:lang w:eastAsia="fr-FR"/>
        </w:rPr>
        <w:t xml:space="preserve"> d’éducation et de formation, d’encadrement et de pilotage au niveau du département ont été menées. </w:t>
      </w:r>
      <w:r w:rsidR="00EB4920" w:rsidRPr="002E0238">
        <w:rPr>
          <w:rFonts w:ascii="Arial" w:eastAsia="Times New Roman" w:hAnsi="Arial" w:cs="Arial"/>
          <w:sz w:val="30"/>
          <w:szCs w:val="30"/>
          <w:lang w:eastAsia="fr-FR"/>
        </w:rPr>
        <w:t>C</w:t>
      </w:r>
      <w:r w:rsidR="00727C5E" w:rsidRPr="002E0238">
        <w:rPr>
          <w:rFonts w:ascii="Arial" w:eastAsia="Times New Roman" w:hAnsi="Arial" w:cs="Arial"/>
          <w:sz w:val="30"/>
          <w:szCs w:val="30"/>
          <w:lang w:eastAsia="fr-FR"/>
        </w:rPr>
        <w:t xml:space="preserve">es résultats sont très encourageants même si des </w:t>
      </w:r>
      <w:r w:rsidR="00EB4920" w:rsidRPr="002E0238">
        <w:rPr>
          <w:rFonts w:ascii="Arial" w:eastAsia="Times New Roman" w:hAnsi="Arial" w:cs="Arial"/>
          <w:sz w:val="30"/>
          <w:szCs w:val="30"/>
          <w:lang w:eastAsia="fr-FR"/>
        </w:rPr>
        <w:t xml:space="preserve">efforts restent à faire pour </w:t>
      </w:r>
      <w:r w:rsidR="00A72AF0" w:rsidRPr="002E0238">
        <w:rPr>
          <w:rFonts w:ascii="Arial" w:eastAsia="Times New Roman" w:hAnsi="Arial" w:cs="Arial"/>
          <w:sz w:val="30"/>
          <w:szCs w:val="30"/>
          <w:lang w:eastAsia="fr-FR"/>
        </w:rPr>
        <w:t xml:space="preserve">relever </w:t>
      </w:r>
      <w:r w:rsidR="009F26CC" w:rsidRPr="002E0238">
        <w:rPr>
          <w:rFonts w:ascii="Arial" w:eastAsia="Times New Roman" w:hAnsi="Arial" w:cs="Arial"/>
          <w:sz w:val="30"/>
          <w:szCs w:val="30"/>
          <w:lang w:eastAsia="fr-FR"/>
        </w:rPr>
        <w:t>de nouveaux défis</w:t>
      </w:r>
      <w:r w:rsidR="00EB4920" w:rsidRPr="002E0238">
        <w:rPr>
          <w:rFonts w:ascii="Arial" w:eastAsia="Times New Roman" w:hAnsi="Arial" w:cs="Arial"/>
          <w:sz w:val="30"/>
          <w:szCs w:val="30"/>
          <w:lang w:eastAsia="fr-FR"/>
        </w:rPr>
        <w:t>.</w:t>
      </w:r>
    </w:p>
    <w:p w14:paraId="4F91901A" w14:textId="55DBB30D" w:rsidR="00F12916" w:rsidRPr="002E0238" w:rsidRDefault="00F12916" w:rsidP="002E0238">
      <w:pPr>
        <w:spacing w:after="0" w:line="360" w:lineRule="auto"/>
        <w:jc w:val="both"/>
        <w:outlineLvl w:val="0"/>
        <w:rPr>
          <w:rFonts w:ascii="Arial" w:eastAsia="Times New Roman" w:hAnsi="Arial" w:cs="Arial"/>
          <w:b/>
          <w:sz w:val="30"/>
          <w:szCs w:val="30"/>
          <w:lang w:eastAsia="fr-FR"/>
        </w:rPr>
      </w:pPr>
    </w:p>
    <w:p w14:paraId="04B835E2" w14:textId="70EC35AD" w:rsidR="003B3BFF" w:rsidRDefault="003B3BFF" w:rsidP="002E0238">
      <w:pPr>
        <w:spacing w:after="0" w:line="360" w:lineRule="auto"/>
        <w:jc w:val="both"/>
        <w:outlineLvl w:val="0"/>
        <w:rPr>
          <w:rFonts w:ascii="Arial" w:eastAsia="Times New Roman" w:hAnsi="Arial" w:cs="Arial"/>
          <w:b/>
          <w:sz w:val="30"/>
          <w:szCs w:val="30"/>
          <w:lang w:eastAsia="fr-FR"/>
        </w:rPr>
      </w:pPr>
      <w:r w:rsidRPr="002E0238">
        <w:rPr>
          <w:rFonts w:ascii="Arial" w:eastAsia="Times New Roman" w:hAnsi="Arial" w:cs="Arial"/>
          <w:b/>
          <w:sz w:val="30"/>
          <w:szCs w:val="30"/>
          <w:lang w:eastAsia="fr-FR"/>
        </w:rPr>
        <w:t>Mesdames et Messieurs,</w:t>
      </w:r>
    </w:p>
    <w:p w14:paraId="30D4335F" w14:textId="77777777" w:rsidR="002E0238" w:rsidRPr="00591D49" w:rsidRDefault="002E0238" w:rsidP="002E0238">
      <w:pPr>
        <w:spacing w:after="0" w:line="360" w:lineRule="auto"/>
        <w:jc w:val="both"/>
        <w:outlineLvl w:val="0"/>
        <w:rPr>
          <w:rFonts w:ascii="Arial" w:eastAsia="Times New Roman" w:hAnsi="Arial" w:cs="Arial"/>
          <w:b/>
          <w:sz w:val="20"/>
          <w:szCs w:val="30"/>
          <w:lang w:eastAsia="fr-FR"/>
        </w:rPr>
      </w:pPr>
    </w:p>
    <w:p w14:paraId="315DBE0F" w14:textId="77777777" w:rsidR="0085441D" w:rsidRDefault="003B3BFF" w:rsidP="002E0238">
      <w:pPr>
        <w:spacing w:after="0" w:line="360" w:lineRule="auto"/>
        <w:jc w:val="both"/>
        <w:rPr>
          <w:rFonts w:ascii="Arial" w:eastAsia="Times New Roman" w:hAnsi="Arial" w:cs="Arial"/>
          <w:sz w:val="30"/>
          <w:szCs w:val="30"/>
          <w:lang w:eastAsia="fr-FR"/>
        </w:rPr>
      </w:pPr>
      <w:r w:rsidRPr="002E0238">
        <w:rPr>
          <w:rFonts w:ascii="Arial" w:eastAsia="Times New Roman" w:hAnsi="Arial" w:cs="Arial"/>
          <w:sz w:val="30"/>
          <w:szCs w:val="30"/>
          <w:lang w:eastAsia="fr-FR"/>
        </w:rPr>
        <w:t>Le présent CASEM se tient dans un contexte marqué par la fermeture de plusieurs établissements dû à l</w:t>
      </w:r>
      <w:r w:rsidR="00075598" w:rsidRPr="002E0238">
        <w:rPr>
          <w:rFonts w:ascii="Arial" w:eastAsia="Times New Roman" w:hAnsi="Arial" w:cs="Arial"/>
          <w:sz w:val="30"/>
          <w:szCs w:val="30"/>
          <w:lang w:eastAsia="fr-FR"/>
        </w:rPr>
        <w:t>a forte dégradation de la situation sécuritaire</w:t>
      </w:r>
      <w:r w:rsidRPr="002E0238">
        <w:rPr>
          <w:rFonts w:ascii="Arial" w:eastAsia="Times New Roman" w:hAnsi="Arial" w:cs="Arial"/>
          <w:sz w:val="30"/>
          <w:szCs w:val="30"/>
          <w:lang w:eastAsia="fr-FR"/>
        </w:rPr>
        <w:t xml:space="preserve"> dans notre pays. </w:t>
      </w:r>
    </w:p>
    <w:p w14:paraId="606918AC" w14:textId="77777777" w:rsidR="0085441D" w:rsidRDefault="0085441D" w:rsidP="002E0238">
      <w:pPr>
        <w:spacing w:after="0" w:line="360" w:lineRule="auto"/>
        <w:jc w:val="both"/>
        <w:rPr>
          <w:rFonts w:ascii="Arial" w:eastAsia="Times New Roman" w:hAnsi="Arial" w:cs="Arial"/>
          <w:sz w:val="30"/>
          <w:szCs w:val="30"/>
          <w:lang w:eastAsia="fr-FR"/>
        </w:rPr>
      </w:pPr>
    </w:p>
    <w:p w14:paraId="29F7C17F" w14:textId="4207CF22" w:rsidR="003B3BFF" w:rsidRDefault="0085441D" w:rsidP="002E0238">
      <w:pPr>
        <w:spacing w:after="0" w:line="360" w:lineRule="auto"/>
        <w:jc w:val="both"/>
        <w:rPr>
          <w:rFonts w:ascii="Arial" w:eastAsia="Times New Roman" w:hAnsi="Arial" w:cs="Arial"/>
          <w:sz w:val="30"/>
          <w:szCs w:val="30"/>
          <w:lang w:eastAsia="fr-FR"/>
        </w:rPr>
      </w:pPr>
      <w:r>
        <w:rPr>
          <w:rFonts w:ascii="Arial" w:eastAsia="Times New Roman" w:hAnsi="Arial" w:cs="Arial"/>
          <w:sz w:val="30"/>
          <w:szCs w:val="30"/>
          <w:lang w:eastAsia="fr-FR"/>
        </w:rPr>
        <w:t xml:space="preserve">Je </w:t>
      </w:r>
      <w:r w:rsidR="003B3BFF" w:rsidRPr="002E0238">
        <w:rPr>
          <w:rFonts w:ascii="Arial" w:eastAsia="Times New Roman" w:hAnsi="Arial" w:cs="Arial"/>
          <w:sz w:val="30"/>
          <w:szCs w:val="30"/>
          <w:lang w:eastAsia="fr-FR"/>
        </w:rPr>
        <w:t>v</w:t>
      </w:r>
      <w:r>
        <w:rPr>
          <w:rFonts w:ascii="Arial" w:eastAsia="Times New Roman" w:hAnsi="Arial" w:cs="Arial"/>
          <w:sz w:val="30"/>
          <w:szCs w:val="30"/>
          <w:lang w:eastAsia="fr-FR"/>
        </w:rPr>
        <w:t>oudrais</w:t>
      </w:r>
      <w:r w:rsidR="003B3BFF" w:rsidRPr="002E0238">
        <w:rPr>
          <w:rFonts w:ascii="Arial" w:eastAsia="Times New Roman" w:hAnsi="Arial" w:cs="Arial"/>
          <w:sz w:val="30"/>
          <w:szCs w:val="30"/>
          <w:lang w:eastAsia="fr-FR"/>
        </w:rPr>
        <w:t xml:space="preserve"> saisir cette opportunité pour réaffirmer ma disponibilité à maintenir un dialogue constructif avec tous les acteurs </w:t>
      </w:r>
      <w:r w:rsidR="008D6BE7" w:rsidRPr="002E0238">
        <w:rPr>
          <w:rFonts w:ascii="Arial" w:eastAsia="Times New Roman" w:hAnsi="Arial" w:cs="Arial"/>
          <w:sz w:val="30"/>
          <w:szCs w:val="30"/>
          <w:lang w:eastAsia="fr-FR"/>
        </w:rPr>
        <w:t xml:space="preserve">du système </w:t>
      </w:r>
      <w:r w:rsidR="003B3BFF" w:rsidRPr="002E0238">
        <w:rPr>
          <w:rFonts w:ascii="Arial" w:eastAsia="Times New Roman" w:hAnsi="Arial" w:cs="Arial"/>
          <w:sz w:val="30"/>
          <w:szCs w:val="30"/>
          <w:lang w:eastAsia="fr-FR"/>
        </w:rPr>
        <w:t>éducatif en vue de la sauvegarde de l’année scolaire et de</w:t>
      </w:r>
      <w:r w:rsidR="00BE77CE" w:rsidRPr="002E0238">
        <w:rPr>
          <w:rFonts w:ascii="Arial" w:eastAsia="Times New Roman" w:hAnsi="Arial" w:cs="Arial"/>
          <w:sz w:val="30"/>
          <w:szCs w:val="30"/>
          <w:lang w:eastAsia="fr-FR"/>
        </w:rPr>
        <w:t xml:space="preserve"> la bonne formation </w:t>
      </w:r>
      <w:r w:rsidR="003B3BFF" w:rsidRPr="002E0238">
        <w:rPr>
          <w:rFonts w:ascii="Arial" w:eastAsia="Times New Roman" w:hAnsi="Arial" w:cs="Arial"/>
          <w:sz w:val="30"/>
          <w:szCs w:val="30"/>
          <w:lang w:eastAsia="fr-FR"/>
        </w:rPr>
        <w:t>de nos enfants.</w:t>
      </w:r>
    </w:p>
    <w:p w14:paraId="23A67BB4" w14:textId="77777777" w:rsidR="002E0238" w:rsidRPr="00436689" w:rsidRDefault="002E0238" w:rsidP="002E0238">
      <w:pPr>
        <w:spacing w:after="0" w:line="360" w:lineRule="auto"/>
        <w:jc w:val="both"/>
        <w:rPr>
          <w:rFonts w:ascii="Arial" w:eastAsia="Times New Roman" w:hAnsi="Arial" w:cs="Arial"/>
          <w:sz w:val="28"/>
          <w:szCs w:val="30"/>
          <w:lang w:eastAsia="fr-FR"/>
        </w:rPr>
      </w:pPr>
    </w:p>
    <w:p w14:paraId="11538322" w14:textId="525883DA" w:rsidR="002E0238" w:rsidRDefault="00075598" w:rsidP="002E0238">
      <w:pPr>
        <w:spacing w:after="0" w:line="360" w:lineRule="auto"/>
        <w:jc w:val="both"/>
        <w:rPr>
          <w:rFonts w:ascii="Arial" w:eastAsia="Times New Roman" w:hAnsi="Arial" w:cs="Arial"/>
          <w:sz w:val="30"/>
          <w:szCs w:val="30"/>
          <w:lang w:eastAsia="fr-FR"/>
        </w:rPr>
      </w:pPr>
      <w:r w:rsidRPr="002E0238">
        <w:rPr>
          <w:rFonts w:ascii="Arial" w:eastAsia="Times New Roman" w:hAnsi="Arial" w:cs="Arial"/>
          <w:sz w:val="30"/>
          <w:szCs w:val="30"/>
          <w:lang w:eastAsia="fr-FR"/>
        </w:rPr>
        <w:t>De même,</w:t>
      </w:r>
      <w:r w:rsidR="00EB4920" w:rsidRPr="002E0238">
        <w:rPr>
          <w:rFonts w:ascii="Arial" w:eastAsia="Times New Roman" w:hAnsi="Arial" w:cs="Arial"/>
          <w:sz w:val="30"/>
          <w:szCs w:val="30"/>
          <w:lang w:eastAsia="fr-FR"/>
        </w:rPr>
        <w:t xml:space="preserve"> </w:t>
      </w:r>
      <w:r w:rsidRPr="002E0238">
        <w:rPr>
          <w:rFonts w:ascii="Arial" w:eastAsia="Times New Roman" w:hAnsi="Arial" w:cs="Arial"/>
          <w:sz w:val="30"/>
          <w:szCs w:val="30"/>
          <w:lang w:eastAsia="fr-FR"/>
        </w:rPr>
        <w:t>j’</w:t>
      </w:r>
      <w:r w:rsidR="00EB4920" w:rsidRPr="002E0238">
        <w:rPr>
          <w:rFonts w:ascii="Arial" w:eastAsia="Times New Roman" w:hAnsi="Arial" w:cs="Arial"/>
          <w:sz w:val="30"/>
          <w:szCs w:val="30"/>
          <w:lang w:eastAsia="fr-FR"/>
        </w:rPr>
        <w:t>exprime toute la reconnaissance d</w:t>
      </w:r>
      <w:r w:rsidR="00727C5E" w:rsidRPr="002E0238">
        <w:rPr>
          <w:rFonts w:ascii="Arial" w:eastAsia="Times New Roman" w:hAnsi="Arial" w:cs="Arial"/>
          <w:sz w:val="30"/>
          <w:szCs w:val="30"/>
          <w:lang w:eastAsia="fr-FR"/>
        </w:rPr>
        <w:t>e mon département</w:t>
      </w:r>
      <w:r w:rsidR="00EB4920" w:rsidRPr="002E0238">
        <w:rPr>
          <w:rFonts w:ascii="Arial" w:eastAsia="Times New Roman" w:hAnsi="Arial" w:cs="Arial"/>
          <w:sz w:val="30"/>
          <w:szCs w:val="30"/>
          <w:lang w:eastAsia="fr-FR"/>
        </w:rPr>
        <w:t xml:space="preserve"> à l’endroit de </w:t>
      </w:r>
      <w:r w:rsidR="007E201B" w:rsidRPr="002E0238">
        <w:rPr>
          <w:rFonts w:ascii="Arial" w:eastAsia="Times New Roman" w:hAnsi="Arial" w:cs="Arial"/>
          <w:sz w:val="30"/>
          <w:szCs w:val="30"/>
          <w:lang w:eastAsia="fr-FR"/>
        </w:rPr>
        <w:t xml:space="preserve">tous ceux qui nous accompagnent au quotidien dans l’œuvre d’éducation des </w:t>
      </w:r>
      <w:r w:rsidRPr="002E0238">
        <w:rPr>
          <w:rFonts w:ascii="Arial" w:eastAsia="Times New Roman" w:hAnsi="Arial" w:cs="Arial"/>
          <w:sz w:val="30"/>
          <w:szCs w:val="30"/>
          <w:lang w:eastAsia="fr-FR"/>
        </w:rPr>
        <w:t>enfants</w:t>
      </w:r>
      <w:r w:rsidR="007E201B" w:rsidRPr="002E0238">
        <w:rPr>
          <w:rFonts w:ascii="Arial" w:eastAsia="Times New Roman" w:hAnsi="Arial" w:cs="Arial"/>
          <w:sz w:val="30"/>
          <w:szCs w:val="30"/>
          <w:lang w:eastAsia="fr-FR"/>
        </w:rPr>
        <w:t>. Je pense particulièrement,</w:t>
      </w:r>
      <w:r w:rsidRPr="002E0238">
        <w:rPr>
          <w:rFonts w:ascii="Arial" w:eastAsia="Times New Roman" w:hAnsi="Arial" w:cs="Arial"/>
          <w:sz w:val="30"/>
          <w:szCs w:val="30"/>
          <w:lang w:eastAsia="fr-FR"/>
        </w:rPr>
        <w:t xml:space="preserve"> </w:t>
      </w:r>
      <w:r w:rsidR="007E201B" w:rsidRPr="002E0238">
        <w:rPr>
          <w:rFonts w:ascii="Arial" w:eastAsia="Times New Roman" w:hAnsi="Arial" w:cs="Arial"/>
          <w:sz w:val="30"/>
          <w:szCs w:val="30"/>
          <w:lang w:eastAsia="fr-FR"/>
        </w:rPr>
        <w:t>aux partenaires sociaux, aux acteurs de la société civile, aux Associations des Parents d’Elèves, aux Associations des Mères Educatrices, aux ONG et Associations actives</w:t>
      </w:r>
      <w:r w:rsidRPr="002E0238">
        <w:rPr>
          <w:rFonts w:ascii="Arial" w:eastAsia="Times New Roman" w:hAnsi="Arial" w:cs="Arial"/>
          <w:sz w:val="30"/>
          <w:szCs w:val="30"/>
          <w:lang w:eastAsia="fr-FR"/>
        </w:rPr>
        <w:t xml:space="preserve"> en éducation, aux Partenaires t</w:t>
      </w:r>
      <w:r w:rsidR="007E201B" w:rsidRPr="002E0238">
        <w:rPr>
          <w:rFonts w:ascii="Arial" w:eastAsia="Times New Roman" w:hAnsi="Arial" w:cs="Arial"/>
          <w:sz w:val="30"/>
          <w:szCs w:val="30"/>
          <w:lang w:eastAsia="fr-FR"/>
        </w:rPr>
        <w:t xml:space="preserve">echniques et </w:t>
      </w:r>
      <w:r w:rsidRPr="002E0238">
        <w:rPr>
          <w:rFonts w:ascii="Arial" w:eastAsia="Times New Roman" w:hAnsi="Arial" w:cs="Arial"/>
          <w:sz w:val="30"/>
          <w:szCs w:val="30"/>
          <w:lang w:eastAsia="fr-FR"/>
        </w:rPr>
        <w:t>f</w:t>
      </w:r>
      <w:r w:rsidR="007E201B" w:rsidRPr="002E0238">
        <w:rPr>
          <w:rFonts w:ascii="Arial" w:eastAsia="Times New Roman" w:hAnsi="Arial" w:cs="Arial"/>
          <w:sz w:val="30"/>
          <w:szCs w:val="30"/>
          <w:lang w:eastAsia="fr-FR"/>
        </w:rPr>
        <w:t>inanciers.</w:t>
      </w:r>
    </w:p>
    <w:p w14:paraId="28C72733" w14:textId="77777777" w:rsidR="00591D49" w:rsidRPr="00436689" w:rsidRDefault="00591D49" w:rsidP="002E0238">
      <w:pPr>
        <w:spacing w:after="0" w:line="360" w:lineRule="auto"/>
        <w:jc w:val="both"/>
        <w:rPr>
          <w:rFonts w:ascii="Arial" w:eastAsia="Times New Roman" w:hAnsi="Arial" w:cs="Arial"/>
          <w:sz w:val="24"/>
          <w:szCs w:val="30"/>
          <w:lang w:eastAsia="fr-FR"/>
        </w:rPr>
      </w:pPr>
    </w:p>
    <w:p w14:paraId="0995D802" w14:textId="2BFBDEAF" w:rsidR="00EB4920" w:rsidRDefault="00075598" w:rsidP="002E0238">
      <w:pPr>
        <w:spacing w:after="0" w:line="360" w:lineRule="auto"/>
        <w:jc w:val="both"/>
        <w:rPr>
          <w:rFonts w:ascii="Arial" w:eastAsia="Times New Roman" w:hAnsi="Arial" w:cs="Arial"/>
          <w:sz w:val="30"/>
          <w:szCs w:val="30"/>
          <w:lang w:eastAsia="fr-FR"/>
        </w:rPr>
      </w:pPr>
      <w:r w:rsidRPr="002E0238">
        <w:rPr>
          <w:rFonts w:ascii="Arial" w:eastAsia="Times New Roman" w:hAnsi="Arial" w:cs="Arial"/>
          <w:sz w:val="30"/>
          <w:szCs w:val="30"/>
          <w:lang w:eastAsia="fr-FR"/>
        </w:rPr>
        <w:lastRenderedPageBreak/>
        <w:t>M</w:t>
      </w:r>
      <w:r w:rsidR="007E201B" w:rsidRPr="002E0238">
        <w:rPr>
          <w:rFonts w:ascii="Arial" w:eastAsia="Times New Roman" w:hAnsi="Arial" w:cs="Arial"/>
          <w:sz w:val="30"/>
          <w:szCs w:val="30"/>
          <w:lang w:eastAsia="fr-FR"/>
        </w:rPr>
        <w:t>a</w:t>
      </w:r>
      <w:r w:rsidRPr="002E0238">
        <w:rPr>
          <w:rFonts w:ascii="Arial" w:eastAsia="Times New Roman" w:hAnsi="Arial" w:cs="Arial"/>
          <w:sz w:val="30"/>
          <w:szCs w:val="30"/>
          <w:lang w:eastAsia="fr-FR"/>
        </w:rPr>
        <w:t xml:space="preserve"> </w:t>
      </w:r>
      <w:r w:rsidR="007E201B" w:rsidRPr="002E0238">
        <w:rPr>
          <w:rFonts w:ascii="Arial" w:eastAsia="Times New Roman" w:hAnsi="Arial" w:cs="Arial"/>
          <w:sz w:val="30"/>
          <w:szCs w:val="30"/>
          <w:lang w:eastAsia="fr-FR"/>
        </w:rPr>
        <w:t xml:space="preserve">gratitude </w:t>
      </w:r>
      <w:r w:rsidRPr="002E0238">
        <w:rPr>
          <w:rFonts w:ascii="Arial" w:eastAsia="Times New Roman" w:hAnsi="Arial" w:cs="Arial"/>
          <w:sz w:val="30"/>
          <w:szCs w:val="30"/>
          <w:lang w:eastAsia="fr-FR"/>
        </w:rPr>
        <w:t xml:space="preserve">va également </w:t>
      </w:r>
      <w:r w:rsidR="007E201B" w:rsidRPr="002E0238">
        <w:rPr>
          <w:rFonts w:ascii="Arial" w:eastAsia="Times New Roman" w:hAnsi="Arial" w:cs="Arial"/>
          <w:sz w:val="30"/>
          <w:szCs w:val="30"/>
          <w:lang w:eastAsia="fr-FR"/>
        </w:rPr>
        <w:t>à</w:t>
      </w:r>
      <w:r w:rsidRPr="002E0238">
        <w:rPr>
          <w:rFonts w:ascii="Arial" w:eastAsia="Times New Roman" w:hAnsi="Arial" w:cs="Arial"/>
          <w:sz w:val="30"/>
          <w:szCs w:val="30"/>
          <w:lang w:eastAsia="fr-FR"/>
        </w:rPr>
        <w:t xml:space="preserve"> l’endroit de</w:t>
      </w:r>
      <w:r w:rsidR="007E201B" w:rsidRPr="002E0238">
        <w:rPr>
          <w:rFonts w:ascii="Arial" w:eastAsia="Times New Roman" w:hAnsi="Arial" w:cs="Arial"/>
          <w:sz w:val="30"/>
          <w:szCs w:val="30"/>
          <w:lang w:eastAsia="fr-FR"/>
        </w:rPr>
        <w:t xml:space="preserve"> l’ensemble des acteurs de l’éducation au niveau </w:t>
      </w:r>
      <w:r w:rsidR="00EB4920" w:rsidRPr="002E0238">
        <w:rPr>
          <w:rFonts w:ascii="Arial" w:eastAsia="Times New Roman" w:hAnsi="Arial" w:cs="Arial"/>
          <w:sz w:val="30"/>
          <w:szCs w:val="30"/>
          <w:lang w:eastAsia="fr-FR"/>
        </w:rPr>
        <w:t>central, déconcentré</w:t>
      </w:r>
      <w:r w:rsidR="007E201B" w:rsidRPr="002E0238">
        <w:rPr>
          <w:rFonts w:ascii="Arial" w:eastAsia="Times New Roman" w:hAnsi="Arial" w:cs="Arial"/>
          <w:sz w:val="30"/>
          <w:szCs w:val="30"/>
          <w:lang w:eastAsia="fr-FR"/>
        </w:rPr>
        <w:t>,</w:t>
      </w:r>
      <w:r w:rsidR="00EB4920" w:rsidRPr="002E0238">
        <w:rPr>
          <w:rFonts w:ascii="Arial" w:eastAsia="Times New Roman" w:hAnsi="Arial" w:cs="Arial"/>
          <w:sz w:val="30"/>
          <w:szCs w:val="30"/>
          <w:lang w:eastAsia="fr-FR"/>
        </w:rPr>
        <w:t xml:space="preserve"> </w:t>
      </w:r>
      <w:r w:rsidR="00DB3710" w:rsidRPr="002E0238">
        <w:rPr>
          <w:rFonts w:ascii="Arial" w:eastAsia="Times New Roman" w:hAnsi="Arial" w:cs="Arial"/>
          <w:sz w:val="30"/>
          <w:szCs w:val="30"/>
          <w:lang w:eastAsia="fr-FR"/>
        </w:rPr>
        <w:t xml:space="preserve">au personnel enseignant dans son ensemble, </w:t>
      </w:r>
      <w:r w:rsidR="00EB4920" w:rsidRPr="002E0238">
        <w:rPr>
          <w:rFonts w:ascii="Arial" w:eastAsia="Times New Roman" w:hAnsi="Arial" w:cs="Arial"/>
          <w:sz w:val="30"/>
          <w:szCs w:val="30"/>
          <w:lang w:eastAsia="fr-FR"/>
        </w:rPr>
        <w:t xml:space="preserve">pour </w:t>
      </w:r>
      <w:r w:rsidR="00DB3710" w:rsidRPr="002E0238">
        <w:rPr>
          <w:rFonts w:ascii="Arial" w:eastAsia="Times New Roman" w:hAnsi="Arial" w:cs="Arial"/>
          <w:sz w:val="30"/>
          <w:szCs w:val="30"/>
          <w:lang w:eastAsia="fr-FR"/>
        </w:rPr>
        <w:t xml:space="preserve">leur sacrifice et </w:t>
      </w:r>
      <w:r w:rsidR="00EB4920" w:rsidRPr="002E0238">
        <w:rPr>
          <w:rFonts w:ascii="Arial" w:eastAsia="Times New Roman" w:hAnsi="Arial" w:cs="Arial"/>
          <w:sz w:val="30"/>
          <w:szCs w:val="30"/>
          <w:lang w:eastAsia="fr-FR"/>
        </w:rPr>
        <w:t>leur engagement constant</w:t>
      </w:r>
      <w:r w:rsidRPr="002E0238">
        <w:rPr>
          <w:rFonts w:ascii="Arial" w:eastAsia="Times New Roman" w:hAnsi="Arial" w:cs="Arial"/>
          <w:sz w:val="30"/>
          <w:szCs w:val="30"/>
          <w:lang w:eastAsia="fr-FR"/>
        </w:rPr>
        <w:t>s</w:t>
      </w:r>
      <w:r w:rsidR="00EB4920" w:rsidRPr="002E0238">
        <w:rPr>
          <w:rFonts w:ascii="Arial" w:eastAsia="Times New Roman" w:hAnsi="Arial" w:cs="Arial"/>
          <w:sz w:val="30"/>
          <w:szCs w:val="30"/>
          <w:lang w:eastAsia="fr-FR"/>
        </w:rPr>
        <w:t xml:space="preserve"> en faveur du développement de l’éducation dans notre pays</w:t>
      </w:r>
      <w:r w:rsidR="00DB3710" w:rsidRPr="002E0238">
        <w:rPr>
          <w:rFonts w:ascii="Arial" w:eastAsia="Times New Roman" w:hAnsi="Arial" w:cs="Arial"/>
          <w:sz w:val="30"/>
          <w:szCs w:val="30"/>
          <w:lang w:eastAsia="fr-FR"/>
        </w:rPr>
        <w:t xml:space="preserve"> malgré les menaces et les difficultés de tout genre auxquelles ils sont confrontés. </w:t>
      </w:r>
      <w:r w:rsidR="00EB4920" w:rsidRPr="002E0238">
        <w:rPr>
          <w:rFonts w:ascii="Arial" w:eastAsia="Times New Roman" w:hAnsi="Arial" w:cs="Arial"/>
          <w:sz w:val="30"/>
          <w:szCs w:val="30"/>
          <w:lang w:eastAsia="fr-FR"/>
        </w:rPr>
        <w:t xml:space="preserve">Qu’ils soient rassurés du soutien indéfectible du </w:t>
      </w:r>
      <w:r w:rsidR="008D6BE7" w:rsidRPr="002E0238">
        <w:rPr>
          <w:rFonts w:ascii="Arial" w:eastAsia="Times New Roman" w:hAnsi="Arial" w:cs="Arial"/>
          <w:sz w:val="30"/>
          <w:szCs w:val="30"/>
          <w:lang w:eastAsia="fr-FR"/>
        </w:rPr>
        <w:t>G</w:t>
      </w:r>
      <w:r w:rsidR="00EB4920" w:rsidRPr="002E0238">
        <w:rPr>
          <w:rFonts w:ascii="Arial" w:eastAsia="Times New Roman" w:hAnsi="Arial" w:cs="Arial"/>
          <w:sz w:val="30"/>
          <w:szCs w:val="30"/>
          <w:lang w:eastAsia="fr-FR"/>
        </w:rPr>
        <w:t>ouvernement, qui ne ménagera aucun effort pour assurer leur sécurité.</w:t>
      </w:r>
    </w:p>
    <w:p w14:paraId="789AAD92" w14:textId="77777777" w:rsidR="002E0238" w:rsidRPr="00591D49" w:rsidRDefault="002E0238" w:rsidP="002E0238">
      <w:pPr>
        <w:spacing w:after="0" w:line="360" w:lineRule="auto"/>
        <w:jc w:val="both"/>
        <w:rPr>
          <w:rFonts w:ascii="Arial" w:eastAsia="Times New Roman" w:hAnsi="Arial" w:cs="Arial"/>
          <w:sz w:val="20"/>
          <w:szCs w:val="30"/>
          <w:lang w:eastAsia="fr-FR"/>
        </w:rPr>
      </w:pPr>
    </w:p>
    <w:p w14:paraId="548C8A42" w14:textId="2862E22A" w:rsidR="00EB4920" w:rsidRDefault="00EB4920" w:rsidP="002E0238">
      <w:pPr>
        <w:spacing w:after="0" w:line="360" w:lineRule="auto"/>
        <w:jc w:val="both"/>
        <w:rPr>
          <w:rFonts w:ascii="Arial" w:eastAsia="Times New Roman" w:hAnsi="Arial" w:cs="Arial"/>
          <w:sz w:val="30"/>
          <w:szCs w:val="30"/>
          <w:lang w:eastAsia="fr-FR"/>
        </w:rPr>
      </w:pPr>
      <w:r w:rsidRPr="002E0238">
        <w:rPr>
          <w:rFonts w:ascii="Arial" w:eastAsia="Times New Roman" w:hAnsi="Arial" w:cs="Arial"/>
          <w:sz w:val="30"/>
          <w:szCs w:val="30"/>
          <w:lang w:eastAsia="fr-FR"/>
        </w:rPr>
        <w:t>Je voudrais enfin témoigner à toutes et à tous</w:t>
      </w:r>
      <w:r w:rsidR="00FE1EE7" w:rsidRPr="002E0238">
        <w:rPr>
          <w:rFonts w:ascii="Arial" w:eastAsia="Times New Roman" w:hAnsi="Arial" w:cs="Arial"/>
          <w:sz w:val="30"/>
          <w:szCs w:val="30"/>
          <w:lang w:eastAsia="fr-FR"/>
        </w:rPr>
        <w:t>,</w:t>
      </w:r>
      <w:r w:rsidRPr="002E0238">
        <w:rPr>
          <w:rFonts w:ascii="Arial" w:eastAsia="Times New Roman" w:hAnsi="Arial" w:cs="Arial"/>
          <w:sz w:val="30"/>
          <w:szCs w:val="30"/>
          <w:lang w:eastAsia="fr-FR"/>
        </w:rPr>
        <w:t xml:space="preserve"> la reconnaissance de l’ensemble du Gouvernement pour vos efforts et vous inviter à poursuivre dans cette lancée avec plus de re</w:t>
      </w:r>
      <w:r w:rsidR="00DB3710" w:rsidRPr="002E0238">
        <w:rPr>
          <w:rFonts w:ascii="Arial" w:eastAsia="Times New Roman" w:hAnsi="Arial" w:cs="Arial"/>
          <w:sz w:val="30"/>
          <w:szCs w:val="30"/>
          <w:lang w:eastAsia="fr-FR"/>
        </w:rPr>
        <w:t xml:space="preserve">sponsabilité en cette année 2020, pour la réalisation </w:t>
      </w:r>
      <w:r w:rsidR="00075598" w:rsidRPr="002E0238">
        <w:rPr>
          <w:rFonts w:ascii="Arial" w:eastAsia="Times New Roman" w:hAnsi="Arial" w:cs="Arial"/>
          <w:sz w:val="30"/>
          <w:szCs w:val="30"/>
          <w:lang w:eastAsia="fr-FR"/>
        </w:rPr>
        <w:t xml:space="preserve">des objectifs </w:t>
      </w:r>
      <w:r w:rsidR="00DB3710" w:rsidRPr="002E0238">
        <w:rPr>
          <w:rFonts w:ascii="Arial" w:eastAsia="Times New Roman" w:hAnsi="Arial" w:cs="Arial"/>
          <w:sz w:val="30"/>
          <w:szCs w:val="30"/>
          <w:lang w:eastAsia="fr-FR"/>
        </w:rPr>
        <w:t>d</w:t>
      </w:r>
      <w:r w:rsidR="00A265A6" w:rsidRPr="002E0238">
        <w:rPr>
          <w:rFonts w:ascii="Arial" w:eastAsia="Times New Roman" w:hAnsi="Arial" w:cs="Arial"/>
          <w:sz w:val="30"/>
          <w:szCs w:val="30"/>
          <w:lang w:eastAsia="fr-FR"/>
        </w:rPr>
        <w:t xml:space="preserve">’une </w:t>
      </w:r>
      <w:r w:rsidR="00DB3710" w:rsidRPr="002E0238">
        <w:rPr>
          <w:rFonts w:ascii="Arial" w:eastAsia="Times New Roman" w:hAnsi="Arial" w:cs="Arial"/>
          <w:sz w:val="30"/>
          <w:szCs w:val="30"/>
          <w:lang w:eastAsia="fr-FR"/>
        </w:rPr>
        <w:t>éducation</w:t>
      </w:r>
      <w:r w:rsidR="00FE1EE7" w:rsidRPr="002E0238">
        <w:rPr>
          <w:rFonts w:ascii="Arial" w:eastAsia="Times New Roman" w:hAnsi="Arial" w:cs="Arial"/>
          <w:sz w:val="30"/>
          <w:szCs w:val="30"/>
          <w:lang w:eastAsia="fr-FR"/>
        </w:rPr>
        <w:t xml:space="preserve"> </w:t>
      </w:r>
      <w:r w:rsidR="008D6BE7" w:rsidRPr="002E0238">
        <w:rPr>
          <w:rFonts w:ascii="Arial" w:eastAsia="Times New Roman" w:hAnsi="Arial" w:cs="Arial"/>
          <w:sz w:val="30"/>
          <w:szCs w:val="30"/>
          <w:lang w:eastAsia="fr-FR"/>
        </w:rPr>
        <w:t>accessible, inclusive, équitable</w:t>
      </w:r>
      <w:r w:rsidR="00FE1EE7" w:rsidRPr="002E0238">
        <w:rPr>
          <w:rFonts w:ascii="Arial" w:eastAsia="Times New Roman" w:hAnsi="Arial" w:cs="Arial"/>
          <w:sz w:val="30"/>
          <w:szCs w:val="30"/>
          <w:lang w:eastAsia="fr-FR"/>
        </w:rPr>
        <w:t xml:space="preserve"> et de qualité</w:t>
      </w:r>
      <w:r w:rsidR="00DB3710" w:rsidRPr="002E0238">
        <w:rPr>
          <w:rFonts w:ascii="Arial" w:eastAsia="Times New Roman" w:hAnsi="Arial" w:cs="Arial"/>
          <w:sz w:val="30"/>
          <w:szCs w:val="30"/>
          <w:lang w:eastAsia="fr-FR"/>
        </w:rPr>
        <w:t xml:space="preserve"> pour tous</w:t>
      </w:r>
      <w:r w:rsidRPr="002E0238">
        <w:rPr>
          <w:rFonts w:ascii="Arial" w:eastAsia="Times New Roman" w:hAnsi="Arial" w:cs="Arial"/>
          <w:sz w:val="30"/>
          <w:szCs w:val="30"/>
          <w:lang w:eastAsia="fr-FR"/>
        </w:rPr>
        <w:t xml:space="preserve">. </w:t>
      </w:r>
    </w:p>
    <w:p w14:paraId="748B3DF8" w14:textId="77777777" w:rsidR="002E0238" w:rsidRPr="00591D49" w:rsidRDefault="002E0238" w:rsidP="002E0238">
      <w:pPr>
        <w:spacing w:after="0" w:line="360" w:lineRule="auto"/>
        <w:jc w:val="both"/>
        <w:rPr>
          <w:rFonts w:ascii="Arial" w:eastAsia="Times New Roman" w:hAnsi="Arial" w:cs="Arial"/>
          <w:sz w:val="20"/>
          <w:szCs w:val="30"/>
          <w:lang w:eastAsia="fr-FR"/>
        </w:rPr>
      </w:pPr>
    </w:p>
    <w:p w14:paraId="2EA0F565" w14:textId="03236F22" w:rsidR="00176FA4" w:rsidRPr="002E0238" w:rsidRDefault="00176FA4" w:rsidP="002E0238">
      <w:pPr>
        <w:spacing w:after="0" w:line="360" w:lineRule="auto"/>
        <w:jc w:val="both"/>
        <w:rPr>
          <w:rFonts w:ascii="Arial" w:eastAsia="Times New Roman" w:hAnsi="Arial" w:cs="Arial"/>
          <w:sz w:val="30"/>
          <w:szCs w:val="30"/>
          <w:lang w:eastAsia="fr-FR"/>
        </w:rPr>
      </w:pPr>
      <w:r w:rsidRPr="002E0238">
        <w:rPr>
          <w:rFonts w:ascii="Arial" w:eastAsia="Times New Roman" w:hAnsi="Arial" w:cs="Arial"/>
          <w:sz w:val="30"/>
          <w:szCs w:val="30"/>
          <w:lang w:eastAsia="fr-FR"/>
        </w:rPr>
        <w:t xml:space="preserve">Le </w:t>
      </w:r>
      <w:r w:rsidR="008D6BE7" w:rsidRPr="002E0238">
        <w:rPr>
          <w:rFonts w:ascii="Arial" w:eastAsia="Times New Roman" w:hAnsi="Arial" w:cs="Arial"/>
          <w:sz w:val="30"/>
          <w:szCs w:val="30"/>
          <w:lang w:eastAsia="fr-FR"/>
        </w:rPr>
        <w:t>G</w:t>
      </w:r>
      <w:r w:rsidRPr="002E0238">
        <w:rPr>
          <w:rFonts w:ascii="Arial" w:eastAsia="Times New Roman" w:hAnsi="Arial" w:cs="Arial"/>
          <w:sz w:val="30"/>
          <w:szCs w:val="30"/>
          <w:lang w:eastAsia="fr-FR"/>
        </w:rPr>
        <w:t xml:space="preserve">ouvernement pour sa part poursuivra les efforts afin d’offrir à tous les enfants vivant au Burkina </w:t>
      </w:r>
      <w:r w:rsidR="004960F1" w:rsidRPr="002E0238">
        <w:rPr>
          <w:rFonts w:ascii="Arial" w:eastAsia="Times New Roman" w:hAnsi="Arial" w:cs="Arial"/>
          <w:sz w:val="30"/>
          <w:szCs w:val="30"/>
          <w:lang w:eastAsia="fr-FR"/>
        </w:rPr>
        <w:t>Faso l’accès</w:t>
      </w:r>
      <w:r w:rsidRPr="002E0238">
        <w:rPr>
          <w:rFonts w:ascii="Arial" w:eastAsia="Times New Roman" w:hAnsi="Arial" w:cs="Arial"/>
          <w:sz w:val="30"/>
          <w:szCs w:val="30"/>
          <w:lang w:eastAsia="fr-FR"/>
        </w:rPr>
        <w:t xml:space="preserve"> équitable à une éducation de qualité. </w:t>
      </w:r>
    </w:p>
    <w:p w14:paraId="6FF30159" w14:textId="77777777" w:rsidR="00176FA4" w:rsidRPr="00591D49" w:rsidRDefault="00176FA4" w:rsidP="002E0238">
      <w:pPr>
        <w:spacing w:after="0" w:line="360" w:lineRule="auto"/>
        <w:jc w:val="both"/>
        <w:rPr>
          <w:rFonts w:ascii="Arial" w:eastAsia="Times New Roman" w:hAnsi="Arial" w:cs="Arial"/>
          <w:sz w:val="20"/>
          <w:szCs w:val="30"/>
          <w:lang w:eastAsia="fr-FR"/>
        </w:rPr>
      </w:pPr>
    </w:p>
    <w:p w14:paraId="5887B57B" w14:textId="2E98D66D" w:rsidR="00EB4920" w:rsidRDefault="00EB4920" w:rsidP="002E0238">
      <w:pPr>
        <w:spacing w:after="0" w:line="360" w:lineRule="auto"/>
        <w:jc w:val="both"/>
        <w:outlineLvl w:val="0"/>
        <w:rPr>
          <w:rFonts w:ascii="Arial" w:eastAsia="Times New Roman" w:hAnsi="Arial" w:cs="Arial"/>
          <w:b/>
          <w:sz w:val="30"/>
          <w:szCs w:val="30"/>
          <w:lang w:eastAsia="fr-FR"/>
        </w:rPr>
      </w:pPr>
      <w:r w:rsidRPr="002E0238">
        <w:rPr>
          <w:rFonts w:ascii="Arial" w:eastAsia="Times New Roman" w:hAnsi="Arial" w:cs="Arial"/>
          <w:b/>
          <w:sz w:val="30"/>
          <w:szCs w:val="30"/>
          <w:lang w:eastAsia="fr-FR"/>
        </w:rPr>
        <w:t>Mesdames et Messieurs,</w:t>
      </w:r>
    </w:p>
    <w:p w14:paraId="3866D204" w14:textId="77777777" w:rsidR="002E0238" w:rsidRPr="00591D49" w:rsidRDefault="002E0238" w:rsidP="002E0238">
      <w:pPr>
        <w:spacing w:after="0" w:line="360" w:lineRule="auto"/>
        <w:jc w:val="both"/>
        <w:outlineLvl w:val="0"/>
        <w:rPr>
          <w:rFonts w:ascii="Arial" w:eastAsia="Times New Roman" w:hAnsi="Arial" w:cs="Arial"/>
          <w:b/>
          <w:sz w:val="20"/>
          <w:szCs w:val="30"/>
          <w:lang w:eastAsia="fr-FR"/>
        </w:rPr>
      </w:pPr>
    </w:p>
    <w:p w14:paraId="4D051529" w14:textId="0C84524B" w:rsidR="002E0238" w:rsidRDefault="00EB4920" w:rsidP="002E0238">
      <w:pPr>
        <w:spacing w:after="0" w:line="360" w:lineRule="auto"/>
        <w:jc w:val="both"/>
        <w:rPr>
          <w:rFonts w:ascii="Arial" w:eastAsia="Times New Roman" w:hAnsi="Arial" w:cs="Arial"/>
          <w:sz w:val="30"/>
          <w:szCs w:val="30"/>
          <w:lang w:eastAsia="fr-FR"/>
        </w:rPr>
      </w:pPr>
      <w:r w:rsidRPr="002E0238">
        <w:rPr>
          <w:rFonts w:ascii="Arial" w:eastAsia="Times New Roman" w:hAnsi="Arial" w:cs="Arial"/>
          <w:sz w:val="30"/>
          <w:szCs w:val="30"/>
          <w:lang w:eastAsia="fr-FR"/>
        </w:rPr>
        <w:t xml:space="preserve">Le plan d’action </w:t>
      </w:r>
      <w:r w:rsidR="00A20585" w:rsidRPr="002E0238">
        <w:rPr>
          <w:rFonts w:ascii="Arial" w:eastAsia="Times New Roman" w:hAnsi="Arial" w:cs="Arial"/>
          <w:sz w:val="30"/>
          <w:szCs w:val="30"/>
          <w:lang w:eastAsia="fr-FR"/>
        </w:rPr>
        <w:t>2020 adopté</w:t>
      </w:r>
      <w:r w:rsidRPr="002E0238">
        <w:rPr>
          <w:rFonts w:ascii="Arial" w:eastAsia="Times New Roman" w:hAnsi="Arial" w:cs="Arial"/>
          <w:sz w:val="30"/>
          <w:szCs w:val="30"/>
          <w:lang w:eastAsia="fr-FR"/>
        </w:rPr>
        <w:t xml:space="preserve"> le 2</w:t>
      </w:r>
      <w:r w:rsidR="00DB3710" w:rsidRPr="002E0238">
        <w:rPr>
          <w:rFonts w:ascii="Arial" w:eastAsia="Times New Roman" w:hAnsi="Arial" w:cs="Arial"/>
          <w:sz w:val="30"/>
          <w:szCs w:val="30"/>
          <w:lang w:eastAsia="fr-FR"/>
        </w:rPr>
        <w:t xml:space="preserve">0 </w:t>
      </w:r>
      <w:r w:rsidRPr="002E0238">
        <w:rPr>
          <w:rFonts w:ascii="Arial" w:eastAsia="Times New Roman" w:hAnsi="Arial" w:cs="Arial"/>
          <w:sz w:val="30"/>
          <w:szCs w:val="30"/>
          <w:lang w:eastAsia="fr-FR"/>
        </w:rPr>
        <w:t xml:space="preserve">décembre </w:t>
      </w:r>
      <w:r w:rsidR="00DB3710" w:rsidRPr="002E0238">
        <w:rPr>
          <w:rFonts w:ascii="Arial" w:eastAsia="Times New Roman" w:hAnsi="Arial" w:cs="Arial"/>
          <w:sz w:val="30"/>
          <w:szCs w:val="30"/>
          <w:lang w:eastAsia="fr-FR"/>
        </w:rPr>
        <w:t>2019</w:t>
      </w:r>
      <w:r w:rsidRPr="002E0238">
        <w:rPr>
          <w:rFonts w:ascii="Arial" w:eastAsia="Times New Roman" w:hAnsi="Arial" w:cs="Arial"/>
          <w:sz w:val="30"/>
          <w:szCs w:val="30"/>
          <w:lang w:eastAsia="fr-FR"/>
        </w:rPr>
        <w:t xml:space="preserve"> a prévu plusieurs activités à mener dans le cadre de notre mission commune. Le projet de programme d’activités construit sur cette base est le document d’opérationnalisation qui nous permettra de cheminer tout au long de l’année 20</w:t>
      </w:r>
      <w:r w:rsidR="00A20585" w:rsidRPr="002E0238">
        <w:rPr>
          <w:rFonts w:ascii="Arial" w:eastAsia="Times New Roman" w:hAnsi="Arial" w:cs="Arial"/>
          <w:sz w:val="30"/>
          <w:szCs w:val="30"/>
          <w:lang w:eastAsia="fr-FR"/>
        </w:rPr>
        <w:t>20</w:t>
      </w:r>
      <w:r w:rsidRPr="002E0238">
        <w:rPr>
          <w:rFonts w:ascii="Arial" w:eastAsia="Times New Roman" w:hAnsi="Arial" w:cs="Arial"/>
          <w:sz w:val="30"/>
          <w:szCs w:val="30"/>
          <w:lang w:eastAsia="fr-FR"/>
        </w:rPr>
        <w:t xml:space="preserve"> avec une connaissance claire et concise de là où nous sommes à chaque période de l’année et nous renseignera à chaque moment sur notre rythme de travail.</w:t>
      </w:r>
    </w:p>
    <w:p w14:paraId="4B55C284" w14:textId="77777777" w:rsidR="00591D49" w:rsidRPr="00591D49" w:rsidRDefault="00591D49" w:rsidP="002E0238">
      <w:pPr>
        <w:spacing w:after="0" w:line="360" w:lineRule="auto"/>
        <w:jc w:val="both"/>
        <w:rPr>
          <w:rFonts w:ascii="Arial" w:eastAsia="Times New Roman" w:hAnsi="Arial" w:cs="Arial"/>
          <w:sz w:val="20"/>
          <w:szCs w:val="30"/>
          <w:lang w:eastAsia="fr-FR"/>
        </w:rPr>
      </w:pPr>
    </w:p>
    <w:p w14:paraId="5CAA3142" w14:textId="386E2EBB" w:rsidR="0011755E" w:rsidRDefault="00EB4920" w:rsidP="00591D49">
      <w:pPr>
        <w:shd w:val="clear" w:color="auto" w:fill="FFFFFF" w:themeFill="background1"/>
        <w:spacing w:after="0" w:line="360" w:lineRule="auto"/>
        <w:jc w:val="both"/>
        <w:rPr>
          <w:rFonts w:ascii="Arial" w:eastAsia="Times New Roman" w:hAnsi="Arial" w:cs="Arial"/>
          <w:sz w:val="30"/>
          <w:szCs w:val="30"/>
          <w:lang w:eastAsia="fr-FR"/>
        </w:rPr>
      </w:pPr>
      <w:r w:rsidRPr="00631638">
        <w:rPr>
          <w:rFonts w:ascii="Arial" w:eastAsia="Times New Roman" w:hAnsi="Arial" w:cs="Arial"/>
          <w:sz w:val="30"/>
          <w:szCs w:val="30"/>
          <w:lang w:eastAsia="fr-FR"/>
        </w:rPr>
        <w:lastRenderedPageBreak/>
        <w:t>Le programme d’activités a été conçu dans un souci de concision mais reste exhaustif. Son format actuel</w:t>
      </w:r>
      <w:r w:rsidR="00267140" w:rsidRPr="00631638">
        <w:rPr>
          <w:rFonts w:ascii="Arial" w:eastAsia="Times New Roman" w:hAnsi="Arial" w:cs="Arial"/>
          <w:sz w:val="30"/>
          <w:szCs w:val="30"/>
          <w:lang w:eastAsia="fr-FR"/>
        </w:rPr>
        <w:t xml:space="preserve"> qui est conforme aux nouveaux canevas d’élaboration des lettre</w:t>
      </w:r>
      <w:r w:rsidR="00BE77CE" w:rsidRPr="00631638">
        <w:rPr>
          <w:rFonts w:ascii="Arial" w:eastAsia="Times New Roman" w:hAnsi="Arial" w:cs="Arial"/>
          <w:sz w:val="30"/>
          <w:szCs w:val="30"/>
          <w:lang w:eastAsia="fr-FR"/>
        </w:rPr>
        <w:t>s</w:t>
      </w:r>
      <w:r w:rsidR="00267140" w:rsidRPr="00631638">
        <w:rPr>
          <w:rFonts w:ascii="Arial" w:eastAsia="Times New Roman" w:hAnsi="Arial" w:cs="Arial"/>
          <w:sz w:val="30"/>
          <w:szCs w:val="30"/>
          <w:lang w:eastAsia="fr-FR"/>
        </w:rPr>
        <w:t xml:space="preserve"> de mission, des programmes et rapports d’activités institué en décembre 2018</w:t>
      </w:r>
      <w:r w:rsidRPr="00631638">
        <w:rPr>
          <w:rFonts w:ascii="Arial" w:eastAsia="Times New Roman" w:hAnsi="Arial" w:cs="Arial"/>
          <w:sz w:val="30"/>
          <w:szCs w:val="30"/>
          <w:lang w:eastAsia="fr-FR"/>
        </w:rPr>
        <w:t xml:space="preserve"> se veut plus exploitable et donc plus opérationnel. </w:t>
      </w:r>
    </w:p>
    <w:p w14:paraId="760382D0" w14:textId="77777777" w:rsidR="00436689" w:rsidRPr="00631638" w:rsidRDefault="00436689" w:rsidP="00591D49">
      <w:pPr>
        <w:shd w:val="clear" w:color="auto" w:fill="FFFFFF" w:themeFill="background1"/>
        <w:spacing w:after="0" w:line="360" w:lineRule="auto"/>
        <w:jc w:val="both"/>
        <w:rPr>
          <w:rFonts w:ascii="Arial" w:eastAsia="Times New Roman" w:hAnsi="Arial" w:cs="Arial"/>
          <w:sz w:val="30"/>
          <w:szCs w:val="30"/>
          <w:lang w:eastAsia="fr-FR"/>
        </w:rPr>
      </w:pPr>
    </w:p>
    <w:p w14:paraId="5B4D4978" w14:textId="06EEECA8" w:rsidR="00A20585" w:rsidRDefault="00EB4920" w:rsidP="002E0238">
      <w:pPr>
        <w:spacing w:after="0" w:line="360" w:lineRule="auto"/>
        <w:jc w:val="both"/>
        <w:rPr>
          <w:rFonts w:ascii="Arial" w:eastAsia="Times New Roman" w:hAnsi="Arial" w:cs="Arial"/>
          <w:sz w:val="30"/>
          <w:szCs w:val="30"/>
          <w:lang w:eastAsia="fr-FR"/>
        </w:rPr>
      </w:pPr>
      <w:r w:rsidRPr="00631638">
        <w:rPr>
          <w:rFonts w:ascii="Arial" w:eastAsia="Times New Roman" w:hAnsi="Arial" w:cs="Arial"/>
          <w:sz w:val="30"/>
          <w:szCs w:val="30"/>
          <w:lang w:eastAsia="fr-FR"/>
        </w:rPr>
        <w:t>Pour rappel, le programme d’activités de chaque structure contient tout ce qui est activité financé</w:t>
      </w:r>
      <w:r w:rsidR="00A265A6" w:rsidRPr="00631638">
        <w:rPr>
          <w:rFonts w:ascii="Arial" w:eastAsia="Times New Roman" w:hAnsi="Arial" w:cs="Arial"/>
          <w:sz w:val="30"/>
          <w:szCs w:val="30"/>
          <w:lang w:eastAsia="fr-FR"/>
        </w:rPr>
        <w:t>e</w:t>
      </w:r>
      <w:r w:rsidRPr="00631638">
        <w:rPr>
          <w:rFonts w:ascii="Arial" w:eastAsia="Times New Roman" w:hAnsi="Arial" w:cs="Arial"/>
          <w:sz w:val="30"/>
          <w:szCs w:val="30"/>
          <w:lang w:eastAsia="fr-FR"/>
        </w:rPr>
        <w:t xml:space="preserve"> et les activités ne nécessitant pas de </w:t>
      </w:r>
      <w:r w:rsidR="004960F1" w:rsidRPr="00631638">
        <w:rPr>
          <w:rFonts w:ascii="Arial" w:eastAsia="Times New Roman" w:hAnsi="Arial" w:cs="Arial"/>
          <w:sz w:val="30"/>
          <w:szCs w:val="30"/>
          <w:lang w:eastAsia="fr-FR"/>
        </w:rPr>
        <w:t>financement prévues</w:t>
      </w:r>
      <w:r w:rsidR="00825530" w:rsidRPr="00631638">
        <w:rPr>
          <w:rFonts w:ascii="Arial" w:eastAsia="Times New Roman" w:hAnsi="Arial" w:cs="Arial"/>
          <w:sz w:val="30"/>
          <w:szCs w:val="30"/>
          <w:lang w:eastAsia="fr-FR"/>
        </w:rPr>
        <w:t xml:space="preserve"> dans le plan d’action 2020</w:t>
      </w:r>
      <w:r w:rsidRPr="00631638">
        <w:rPr>
          <w:rFonts w:ascii="Arial" w:eastAsia="Times New Roman" w:hAnsi="Arial" w:cs="Arial"/>
          <w:sz w:val="30"/>
          <w:szCs w:val="30"/>
          <w:lang w:eastAsia="fr-FR"/>
        </w:rPr>
        <w:t xml:space="preserve">, de même que celles supportées financièrement par des partenaires </w:t>
      </w:r>
      <w:r w:rsidR="00825530" w:rsidRPr="00631638">
        <w:rPr>
          <w:rFonts w:ascii="Arial" w:eastAsia="Times New Roman" w:hAnsi="Arial" w:cs="Arial"/>
          <w:sz w:val="30"/>
          <w:szCs w:val="30"/>
          <w:lang w:eastAsia="fr-FR"/>
        </w:rPr>
        <w:t>extérieurs</w:t>
      </w:r>
      <w:r w:rsidRPr="00631638">
        <w:rPr>
          <w:rFonts w:ascii="Arial" w:eastAsia="Times New Roman" w:hAnsi="Arial" w:cs="Arial"/>
          <w:sz w:val="30"/>
          <w:szCs w:val="30"/>
          <w:lang w:eastAsia="fr-FR"/>
        </w:rPr>
        <w:t>.</w:t>
      </w:r>
    </w:p>
    <w:p w14:paraId="2E3498CD" w14:textId="77777777" w:rsidR="0011755E" w:rsidRPr="00591D49" w:rsidRDefault="0011755E" w:rsidP="002E0238">
      <w:pPr>
        <w:spacing w:after="0" w:line="360" w:lineRule="auto"/>
        <w:jc w:val="both"/>
        <w:rPr>
          <w:rFonts w:ascii="Arial" w:eastAsia="Times New Roman" w:hAnsi="Arial" w:cs="Arial"/>
          <w:szCs w:val="30"/>
          <w:lang w:eastAsia="fr-FR"/>
        </w:rPr>
      </w:pPr>
    </w:p>
    <w:p w14:paraId="3F085470" w14:textId="13E0D692" w:rsidR="0068349B" w:rsidRDefault="00F3531E" w:rsidP="002E0238">
      <w:pPr>
        <w:spacing w:after="0" w:line="360" w:lineRule="auto"/>
        <w:jc w:val="both"/>
        <w:rPr>
          <w:rFonts w:ascii="Arial" w:eastAsia="Calibri" w:hAnsi="Arial" w:cs="Arial"/>
          <w:sz w:val="30"/>
          <w:szCs w:val="30"/>
        </w:rPr>
      </w:pPr>
      <w:r w:rsidRPr="002E0238">
        <w:rPr>
          <w:rFonts w:ascii="Arial" w:eastAsia="Calibri" w:hAnsi="Arial" w:cs="Arial"/>
          <w:sz w:val="30"/>
          <w:szCs w:val="30"/>
        </w:rPr>
        <w:t>Dans cet esprit, il est important de rappeler qu’a</w:t>
      </w:r>
      <w:r w:rsidR="001E61E0" w:rsidRPr="002E0238">
        <w:rPr>
          <w:rFonts w:ascii="Arial" w:eastAsia="Calibri" w:hAnsi="Arial" w:cs="Arial"/>
          <w:sz w:val="30"/>
          <w:szCs w:val="30"/>
        </w:rPr>
        <w:t xml:space="preserve">u regard de l’inéligibilité de certaines activités et de certaines natures de dépenses sur le fonds CAST/FSDEB et de </w:t>
      </w:r>
      <w:r w:rsidR="00CC6374" w:rsidRPr="002E0238">
        <w:rPr>
          <w:rFonts w:ascii="Arial" w:eastAsia="Calibri" w:hAnsi="Arial" w:cs="Arial"/>
          <w:sz w:val="30"/>
          <w:szCs w:val="30"/>
        </w:rPr>
        <w:t>la volonté</w:t>
      </w:r>
      <w:r w:rsidR="001E61E0" w:rsidRPr="002E0238">
        <w:rPr>
          <w:rFonts w:ascii="Arial" w:eastAsia="Calibri" w:hAnsi="Arial" w:cs="Arial"/>
          <w:sz w:val="30"/>
          <w:szCs w:val="30"/>
        </w:rPr>
        <w:t xml:space="preserve"> de réduire le train de vie de l’Etat</w:t>
      </w:r>
      <w:r w:rsidR="00176FA4" w:rsidRPr="002E0238">
        <w:rPr>
          <w:rFonts w:ascii="Arial" w:eastAsia="Calibri" w:hAnsi="Arial" w:cs="Arial"/>
          <w:sz w:val="30"/>
          <w:szCs w:val="30"/>
        </w:rPr>
        <w:t xml:space="preserve"> dans ce contexte difficile, volonté</w:t>
      </w:r>
      <w:r w:rsidR="00CC6374" w:rsidRPr="002E0238">
        <w:rPr>
          <w:rFonts w:ascii="Arial" w:eastAsia="Calibri" w:hAnsi="Arial" w:cs="Arial"/>
          <w:sz w:val="30"/>
          <w:szCs w:val="30"/>
        </w:rPr>
        <w:t xml:space="preserve"> rappelée par </w:t>
      </w:r>
      <w:r w:rsidR="007B5CC9" w:rsidRPr="002E0238">
        <w:rPr>
          <w:rFonts w:ascii="Arial" w:eastAsia="Calibri" w:hAnsi="Arial" w:cs="Arial"/>
          <w:sz w:val="30"/>
          <w:szCs w:val="30"/>
        </w:rPr>
        <w:t xml:space="preserve">la </w:t>
      </w:r>
      <w:r w:rsidR="00CC6374" w:rsidRPr="002E0238">
        <w:rPr>
          <w:rFonts w:ascii="Arial" w:eastAsia="Calibri" w:hAnsi="Arial" w:cs="Arial"/>
          <w:sz w:val="30"/>
          <w:szCs w:val="30"/>
        </w:rPr>
        <w:t>circulaire n°2019.069/PM/</w:t>
      </w:r>
      <w:r w:rsidR="0011755E">
        <w:rPr>
          <w:rFonts w:ascii="Arial" w:eastAsia="Calibri" w:hAnsi="Arial" w:cs="Arial"/>
          <w:sz w:val="30"/>
          <w:szCs w:val="30"/>
        </w:rPr>
        <w:t xml:space="preserve"> </w:t>
      </w:r>
      <w:r w:rsidR="00CC6374" w:rsidRPr="002E0238">
        <w:rPr>
          <w:rFonts w:ascii="Arial" w:eastAsia="Calibri" w:hAnsi="Arial" w:cs="Arial"/>
          <w:sz w:val="30"/>
          <w:szCs w:val="30"/>
        </w:rPr>
        <w:t>CAB/CSDM du 17 Octobre 2019</w:t>
      </w:r>
      <w:r w:rsidR="001E61E0" w:rsidRPr="002E0238">
        <w:rPr>
          <w:rFonts w:ascii="Arial" w:eastAsia="Calibri" w:hAnsi="Arial" w:cs="Arial"/>
          <w:sz w:val="30"/>
          <w:szCs w:val="30"/>
        </w:rPr>
        <w:t xml:space="preserve">, </w:t>
      </w:r>
      <w:r w:rsidRPr="002E0238">
        <w:rPr>
          <w:rFonts w:ascii="Arial" w:eastAsia="Calibri" w:hAnsi="Arial" w:cs="Arial"/>
          <w:sz w:val="30"/>
          <w:szCs w:val="30"/>
        </w:rPr>
        <w:t>les</w:t>
      </w:r>
      <w:r w:rsidR="001E61E0" w:rsidRPr="002E0238">
        <w:rPr>
          <w:rFonts w:ascii="Arial" w:eastAsia="Calibri" w:hAnsi="Arial" w:cs="Arial"/>
          <w:sz w:val="30"/>
          <w:szCs w:val="30"/>
        </w:rPr>
        <w:t xml:space="preserve"> responsable</w:t>
      </w:r>
      <w:r w:rsidRPr="002E0238">
        <w:rPr>
          <w:rFonts w:ascii="Arial" w:eastAsia="Calibri" w:hAnsi="Arial" w:cs="Arial"/>
          <w:sz w:val="30"/>
          <w:szCs w:val="30"/>
        </w:rPr>
        <w:t>s</w:t>
      </w:r>
      <w:r w:rsidR="001E61E0" w:rsidRPr="002E0238">
        <w:rPr>
          <w:rFonts w:ascii="Arial" w:eastAsia="Calibri" w:hAnsi="Arial" w:cs="Arial"/>
          <w:sz w:val="30"/>
          <w:szCs w:val="30"/>
        </w:rPr>
        <w:t xml:space="preserve"> de structure</w:t>
      </w:r>
      <w:r w:rsidRPr="002E0238">
        <w:rPr>
          <w:rFonts w:ascii="Arial" w:eastAsia="Calibri" w:hAnsi="Arial" w:cs="Arial"/>
          <w:sz w:val="30"/>
          <w:szCs w:val="30"/>
        </w:rPr>
        <w:t>s</w:t>
      </w:r>
      <w:r w:rsidR="001E61E0" w:rsidRPr="002E0238">
        <w:rPr>
          <w:rFonts w:ascii="Arial" w:eastAsia="Calibri" w:hAnsi="Arial" w:cs="Arial"/>
          <w:sz w:val="30"/>
          <w:szCs w:val="30"/>
        </w:rPr>
        <w:t xml:space="preserve"> </w:t>
      </w:r>
      <w:r w:rsidRPr="002E0238">
        <w:rPr>
          <w:rFonts w:ascii="Arial" w:eastAsia="Calibri" w:hAnsi="Arial" w:cs="Arial"/>
          <w:sz w:val="30"/>
          <w:szCs w:val="30"/>
        </w:rPr>
        <w:t>ont</w:t>
      </w:r>
      <w:r w:rsidR="00CC6374" w:rsidRPr="002E0238">
        <w:rPr>
          <w:rFonts w:ascii="Arial" w:eastAsia="Calibri" w:hAnsi="Arial" w:cs="Arial"/>
          <w:sz w:val="30"/>
          <w:szCs w:val="30"/>
        </w:rPr>
        <w:t xml:space="preserve"> été</w:t>
      </w:r>
      <w:r w:rsidR="001E61E0" w:rsidRPr="002E0238">
        <w:rPr>
          <w:rFonts w:ascii="Arial" w:eastAsia="Calibri" w:hAnsi="Arial" w:cs="Arial"/>
          <w:sz w:val="30"/>
          <w:szCs w:val="30"/>
        </w:rPr>
        <w:t xml:space="preserve"> invité</w:t>
      </w:r>
      <w:r w:rsidRPr="002E0238">
        <w:rPr>
          <w:rFonts w:ascii="Arial" w:eastAsia="Calibri" w:hAnsi="Arial" w:cs="Arial"/>
          <w:sz w:val="30"/>
          <w:szCs w:val="30"/>
        </w:rPr>
        <w:t>s</w:t>
      </w:r>
      <w:r w:rsidR="001E61E0" w:rsidRPr="002E0238">
        <w:rPr>
          <w:rFonts w:ascii="Arial" w:eastAsia="Calibri" w:hAnsi="Arial" w:cs="Arial"/>
          <w:sz w:val="30"/>
          <w:szCs w:val="30"/>
        </w:rPr>
        <w:t xml:space="preserve"> à retenir des activités pertinentes, réalistes et réalisables dont les modalités de mise en œuvre ne souffriront pas de remise en cause.</w:t>
      </w:r>
    </w:p>
    <w:p w14:paraId="0B2C7C45" w14:textId="41651D80" w:rsidR="00825530" w:rsidRPr="00591D49" w:rsidRDefault="00825530" w:rsidP="002E0238">
      <w:pPr>
        <w:spacing w:after="0" w:line="360" w:lineRule="auto"/>
        <w:jc w:val="both"/>
        <w:rPr>
          <w:rFonts w:ascii="Arial" w:eastAsia="Times New Roman" w:hAnsi="Arial" w:cs="Arial"/>
          <w:sz w:val="20"/>
          <w:szCs w:val="30"/>
          <w:lang w:eastAsia="fr-FR"/>
        </w:rPr>
      </w:pPr>
    </w:p>
    <w:p w14:paraId="2BF769C6" w14:textId="3F38D353" w:rsidR="00EB4920" w:rsidRDefault="00A20585" w:rsidP="002E0238">
      <w:pPr>
        <w:spacing w:after="0" w:line="360" w:lineRule="auto"/>
        <w:jc w:val="both"/>
        <w:rPr>
          <w:rFonts w:ascii="Arial" w:eastAsia="Times New Roman" w:hAnsi="Arial" w:cs="Arial"/>
          <w:sz w:val="30"/>
          <w:szCs w:val="30"/>
          <w:lang w:eastAsia="fr-FR"/>
        </w:rPr>
      </w:pPr>
      <w:r w:rsidRPr="002E0238">
        <w:rPr>
          <w:rFonts w:ascii="Arial" w:eastAsia="Times New Roman" w:hAnsi="Arial" w:cs="Arial"/>
          <w:sz w:val="30"/>
          <w:szCs w:val="30"/>
          <w:lang w:eastAsia="fr-FR"/>
        </w:rPr>
        <w:t>J’invite donc avec insistance chaque responsable de structure</w:t>
      </w:r>
      <w:r w:rsidR="00EB4920" w:rsidRPr="002E0238">
        <w:rPr>
          <w:rFonts w:ascii="Arial" w:eastAsia="Times New Roman" w:hAnsi="Arial" w:cs="Arial"/>
          <w:sz w:val="30"/>
          <w:szCs w:val="30"/>
          <w:lang w:eastAsia="fr-FR"/>
        </w:rPr>
        <w:t>, à l’occasion de ce CASEM</w:t>
      </w:r>
      <w:r w:rsidRPr="002E0238">
        <w:rPr>
          <w:rFonts w:ascii="Arial" w:eastAsia="Times New Roman" w:hAnsi="Arial" w:cs="Arial"/>
          <w:sz w:val="30"/>
          <w:szCs w:val="30"/>
          <w:lang w:eastAsia="fr-FR"/>
        </w:rPr>
        <w:t>,</w:t>
      </w:r>
      <w:r w:rsidR="00EB4920" w:rsidRPr="002E0238">
        <w:rPr>
          <w:rFonts w:ascii="Arial" w:eastAsia="Times New Roman" w:hAnsi="Arial" w:cs="Arial"/>
          <w:sz w:val="30"/>
          <w:szCs w:val="30"/>
          <w:lang w:eastAsia="fr-FR"/>
        </w:rPr>
        <w:t xml:space="preserve"> à examiner avec la plus grande attention le projet qui vous est soumis afin de faire des amendements pertinents et des propositions susceptibles de contribuer à sa mise en œuvre efficace. Sa validation par l’ensemble des parties représente une onction pour sa mise en œuvre.</w:t>
      </w:r>
    </w:p>
    <w:p w14:paraId="020FF38B" w14:textId="3555C652" w:rsidR="00436689" w:rsidRDefault="00436689" w:rsidP="002E0238">
      <w:pPr>
        <w:spacing w:after="0" w:line="360" w:lineRule="auto"/>
        <w:jc w:val="both"/>
        <w:rPr>
          <w:rFonts w:ascii="Arial" w:eastAsia="Times New Roman" w:hAnsi="Arial" w:cs="Arial"/>
          <w:sz w:val="30"/>
          <w:szCs w:val="30"/>
          <w:lang w:eastAsia="fr-FR"/>
        </w:rPr>
      </w:pPr>
    </w:p>
    <w:p w14:paraId="36A60F75" w14:textId="179F78F8" w:rsidR="00436689" w:rsidRDefault="00436689" w:rsidP="002E0238">
      <w:pPr>
        <w:spacing w:after="0" w:line="360" w:lineRule="auto"/>
        <w:jc w:val="both"/>
        <w:rPr>
          <w:rFonts w:ascii="Arial" w:eastAsia="Times New Roman" w:hAnsi="Arial" w:cs="Arial"/>
          <w:sz w:val="30"/>
          <w:szCs w:val="30"/>
          <w:lang w:eastAsia="fr-FR"/>
        </w:rPr>
      </w:pPr>
    </w:p>
    <w:p w14:paraId="5BF0836E" w14:textId="77777777" w:rsidR="00436689" w:rsidRDefault="00436689" w:rsidP="002E0238">
      <w:pPr>
        <w:spacing w:after="0" w:line="360" w:lineRule="auto"/>
        <w:jc w:val="both"/>
        <w:rPr>
          <w:rFonts w:ascii="Arial" w:eastAsia="Times New Roman" w:hAnsi="Arial" w:cs="Arial"/>
          <w:sz w:val="30"/>
          <w:szCs w:val="30"/>
          <w:lang w:eastAsia="fr-FR"/>
        </w:rPr>
      </w:pPr>
    </w:p>
    <w:p w14:paraId="1B8A94AE" w14:textId="4AC91E9D" w:rsidR="00591D49" w:rsidRPr="001A53B8" w:rsidRDefault="00591D49" w:rsidP="002E0238">
      <w:pPr>
        <w:spacing w:after="0" w:line="360" w:lineRule="auto"/>
        <w:jc w:val="both"/>
        <w:rPr>
          <w:rFonts w:ascii="Arial" w:eastAsia="Times New Roman" w:hAnsi="Arial" w:cs="Arial"/>
          <w:sz w:val="20"/>
          <w:szCs w:val="30"/>
          <w:lang w:eastAsia="fr-FR"/>
        </w:rPr>
      </w:pPr>
    </w:p>
    <w:p w14:paraId="6C39B7CB" w14:textId="4A73FABF" w:rsidR="00E542FD" w:rsidRPr="00591D49" w:rsidRDefault="00E542FD" w:rsidP="00E542FD">
      <w:pPr>
        <w:spacing w:after="0" w:line="360" w:lineRule="auto"/>
        <w:jc w:val="both"/>
        <w:rPr>
          <w:rFonts w:ascii="Arial" w:eastAsia="Times New Roman" w:hAnsi="Arial" w:cs="Arial"/>
          <w:b/>
          <w:sz w:val="30"/>
          <w:szCs w:val="30"/>
          <w:lang w:eastAsia="fr-FR"/>
        </w:rPr>
      </w:pPr>
      <w:r w:rsidRPr="00591D49">
        <w:rPr>
          <w:rFonts w:ascii="Arial" w:eastAsia="Times New Roman" w:hAnsi="Arial" w:cs="Arial"/>
          <w:b/>
          <w:sz w:val="30"/>
          <w:szCs w:val="30"/>
          <w:lang w:eastAsia="fr-FR"/>
        </w:rPr>
        <w:lastRenderedPageBreak/>
        <w:t>Mesdames et Messieurs,</w:t>
      </w:r>
    </w:p>
    <w:p w14:paraId="51DC1A7D" w14:textId="41E6CB92" w:rsidR="00591D49" w:rsidRPr="001A53B8" w:rsidRDefault="00591D49" w:rsidP="00E542FD">
      <w:pPr>
        <w:spacing w:after="0" w:line="360" w:lineRule="auto"/>
        <w:jc w:val="both"/>
        <w:rPr>
          <w:rFonts w:ascii="Arial" w:hAnsi="Arial" w:cs="Arial"/>
          <w:sz w:val="18"/>
          <w:szCs w:val="30"/>
        </w:rPr>
      </w:pPr>
    </w:p>
    <w:p w14:paraId="1A39B096" w14:textId="6E92014D" w:rsidR="002B0F6C" w:rsidRDefault="00E542FD" w:rsidP="001A53B8">
      <w:pPr>
        <w:spacing w:after="0" w:line="360" w:lineRule="auto"/>
        <w:jc w:val="both"/>
        <w:rPr>
          <w:rFonts w:ascii="Arial" w:hAnsi="Arial" w:cs="Arial"/>
          <w:sz w:val="30"/>
          <w:szCs w:val="30"/>
        </w:rPr>
      </w:pPr>
      <w:r w:rsidRPr="00591D49">
        <w:rPr>
          <w:rFonts w:ascii="Arial" w:hAnsi="Arial" w:cs="Arial"/>
          <w:sz w:val="30"/>
          <w:szCs w:val="30"/>
        </w:rPr>
        <w:t>A la date du 16 janvier 2020</w:t>
      </w:r>
      <w:r w:rsidR="002B0F6C" w:rsidRPr="00591D49">
        <w:rPr>
          <w:rFonts w:ascii="Arial" w:hAnsi="Arial" w:cs="Arial"/>
          <w:sz w:val="30"/>
          <w:szCs w:val="30"/>
        </w:rPr>
        <w:t>,</w:t>
      </w:r>
      <w:r w:rsidRPr="00591D49">
        <w:rPr>
          <w:rFonts w:ascii="Arial" w:hAnsi="Arial" w:cs="Arial"/>
          <w:sz w:val="30"/>
          <w:szCs w:val="30"/>
        </w:rPr>
        <w:t xml:space="preserve"> nous enregistrons </w:t>
      </w:r>
      <w:r w:rsidRPr="00591D49">
        <w:rPr>
          <w:rFonts w:ascii="Arial" w:hAnsi="Arial" w:cs="Arial"/>
          <w:b/>
          <w:sz w:val="30"/>
          <w:szCs w:val="30"/>
        </w:rPr>
        <w:t>2 341</w:t>
      </w:r>
      <w:r w:rsidRPr="00591D49">
        <w:rPr>
          <w:rFonts w:ascii="Arial" w:hAnsi="Arial" w:cs="Arial"/>
          <w:sz w:val="30"/>
          <w:szCs w:val="30"/>
        </w:rPr>
        <w:t xml:space="preserve"> établissements fermés, affectant </w:t>
      </w:r>
      <w:r w:rsidRPr="00591D49">
        <w:rPr>
          <w:rFonts w:ascii="Arial" w:eastAsia="Times New Roman" w:hAnsi="Arial" w:cs="Arial"/>
          <w:b/>
          <w:bCs/>
          <w:color w:val="000000"/>
          <w:sz w:val="30"/>
          <w:szCs w:val="30"/>
        </w:rPr>
        <w:t xml:space="preserve">319 334 </w:t>
      </w:r>
      <w:r w:rsidRPr="00591D49">
        <w:rPr>
          <w:rFonts w:ascii="Arial" w:hAnsi="Arial" w:cs="Arial"/>
          <w:sz w:val="30"/>
          <w:szCs w:val="30"/>
        </w:rPr>
        <w:t xml:space="preserve">élèves et </w:t>
      </w:r>
      <w:r w:rsidRPr="00591D49">
        <w:rPr>
          <w:rFonts w:ascii="Arial" w:eastAsia="Times New Roman" w:hAnsi="Arial" w:cs="Arial"/>
          <w:b/>
          <w:bCs/>
          <w:color w:val="000000"/>
          <w:sz w:val="30"/>
          <w:szCs w:val="30"/>
        </w:rPr>
        <w:t xml:space="preserve">9882 </w:t>
      </w:r>
      <w:r w:rsidRPr="00591D49">
        <w:rPr>
          <w:rFonts w:ascii="Arial" w:hAnsi="Arial" w:cs="Arial"/>
          <w:sz w:val="30"/>
          <w:szCs w:val="30"/>
        </w:rPr>
        <w:t xml:space="preserve">enseignants avec </w:t>
      </w:r>
      <w:r w:rsidRPr="00591D49">
        <w:rPr>
          <w:rFonts w:ascii="Arial" w:hAnsi="Arial" w:cs="Arial"/>
          <w:b/>
          <w:sz w:val="30"/>
          <w:szCs w:val="30"/>
        </w:rPr>
        <w:t>6</w:t>
      </w:r>
      <w:r w:rsidRPr="00591D49">
        <w:rPr>
          <w:rFonts w:ascii="Arial" w:hAnsi="Arial" w:cs="Arial"/>
          <w:b/>
          <w:bCs/>
          <w:color w:val="000000"/>
          <w:sz w:val="30"/>
          <w:szCs w:val="30"/>
        </w:rPr>
        <w:t xml:space="preserve">23 </w:t>
      </w:r>
      <w:r w:rsidRPr="00591D49">
        <w:rPr>
          <w:rFonts w:ascii="Arial" w:hAnsi="Arial" w:cs="Arial"/>
          <w:sz w:val="30"/>
          <w:szCs w:val="30"/>
        </w:rPr>
        <w:t xml:space="preserve">établissements endommagés. Les milliers de personnes déplacées internes dont de nombreux élèves ont occupé des salles de classes, occasionnant parfois leur détérioration et nécessitant leur réhabilitation. </w:t>
      </w:r>
    </w:p>
    <w:p w14:paraId="7248DF01" w14:textId="77777777" w:rsidR="00436689" w:rsidRPr="00591D49" w:rsidRDefault="00436689" w:rsidP="001A53B8">
      <w:pPr>
        <w:spacing w:after="0" w:line="360" w:lineRule="auto"/>
        <w:jc w:val="both"/>
        <w:rPr>
          <w:rFonts w:ascii="Arial" w:hAnsi="Arial" w:cs="Arial"/>
          <w:sz w:val="30"/>
          <w:szCs w:val="30"/>
        </w:rPr>
      </w:pPr>
    </w:p>
    <w:p w14:paraId="16A441B1" w14:textId="15BF3711" w:rsidR="00E542FD" w:rsidRPr="00591D49" w:rsidRDefault="002B0F6C" w:rsidP="00E542FD">
      <w:pPr>
        <w:widowControl w:val="0"/>
        <w:autoSpaceDE w:val="0"/>
        <w:autoSpaceDN w:val="0"/>
        <w:adjustRightInd w:val="0"/>
        <w:spacing w:after="0" w:line="360" w:lineRule="auto"/>
        <w:jc w:val="both"/>
        <w:rPr>
          <w:rFonts w:ascii="Arial" w:hAnsi="Arial" w:cs="Arial"/>
          <w:sz w:val="30"/>
          <w:szCs w:val="30"/>
        </w:rPr>
      </w:pPr>
      <w:r w:rsidRPr="00591D49">
        <w:rPr>
          <w:rFonts w:ascii="Arial" w:hAnsi="Arial" w:cs="Arial"/>
          <w:sz w:val="30"/>
          <w:szCs w:val="30"/>
        </w:rPr>
        <w:t>Grâce à la mise en œuvre de certaines</w:t>
      </w:r>
      <w:r w:rsidR="00E542FD" w:rsidRPr="00591D49">
        <w:rPr>
          <w:rFonts w:ascii="Arial" w:hAnsi="Arial" w:cs="Arial"/>
          <w:sz w:val="30"/>
          <w:szCs w:val="30"/>
        </w:rPr>
        <w:t xml:space="preserve"> actions</w:t>
      </w:r>
      <w:r w:rsidRPr="00591D49">
        <w:rPr>
          <w:rFonts w:ascii="Arial" w:hAnsi="Arial" w:cs="Arial"/>
          <w:sz w:val="30"/>
          <w:szCs w:val="30"/>
        </w:rPr>
        <w:t xml:space="preserve"> de la stratégie de scolarisation des élèves des zones à forts défis sécuritaires 2019-2024</w:t>
      </w:r>
      <w:r w:rsidR="00E542FD" w:rsidRPr="00591D49">
        <w:rPr>
          <w:rFonts w:ascii="Arial" w:hAnsi="Arial" w:cs="Arial"/>
          <w:sz w:val="30"/>
          <w:szCs w:val="30"/>
        </w:rPr>
        <w:t xml:space="preserve">, </w:t>
      </w:r>
      <w:r w:rsidRPr="00591D49">
        <w:rPr>
          <w:rFonts w:ascii="Arial" w:hAnsi="Arial" w:cs="Arial"/>
          <w:sz w:val="30"/>
          <w:szCs w:val="30"/>
        </w:rPr>
        <w:t>et</w:t>
      </w:r>
      <w:r w:rsidR="00E542FD" w:rsidRPr="00591D49">
        <w:rPr>
          <w:rFonts w:ascii="Arial" w:hAnsi="Arial" w:cs="Arial"/>
          <w:sz w:val="30"/>
          <w:szCs w:val="30"/>
        </w:rPr>
        <w:t xml:space="preserve"> </w:t>
      </w:r>
      <w:r w:rsidRPr="00591D49">
        <w:rPr>
          <w:rFonts w:ascii="Arial" w:hAnsi="Arial" w:cs="Arial"/>
          <w:sz w:val="30"/>
          <w:szCs w:val="30"/>
        </w:rPr>
        <w:t>aux</w:t>
      </w:r>
      <w:r w:rsidR="00E542FD" w:rsidRPr="00591D49">
        <w:rPr>
          <w:rFonts w:ascii="Arial" w:hAnsi="Arial" w:cs="Arial"/>
          <w:sz w:val="30"/>
          <w:szCs w:val="30"/>
        </w:rPr>
        <w:t xml:space="preserve"> succès enregistrés par les différentes opérations de sécurisation</w:t>
      </w:r>
      <w:r w:rsidR="006E76BF">
        <w:rPr>
          <w:rFonts w:ascii="Arial" w:hAnsi="Arial" w:cs="Arial"/>
          <w:sz w:val="30"/>
          <w:szCs w:val="30"/>
        </w:rPr>
        <w:t>,</w:t>
      </w:r>
      <w:r w:rsidR="00E542FD" w:rsidRPr="00591D49">
        <w:rPr>
          <w:rFonts w:ascii="Arial" w:hAnsi="Arial" w:cs="Arial"/>
          <w:sz w:val="30"/>
          <w:szCs w:val="30"/>
        </w:rPr>
        <w:t xml:space="preserve"> l’impact de la crise dans les zones concernées </w:t>
      </w:r>
      <w:r w:rsidRPr="00591D49">
        <w:rPr>
          <w:rFonts w:ascii="Arial" w:hAnsi="Arial" w:cs="Arial"/>
          <w:sz w:val="30"/>
          <w:szCs w:val="30"/>
        </w:rPr>
        <w:t xml:space="preserve">a été réduit </w:t>
      </w:r>
      <w:r w:rsidR="00E542FD" w:rsidRPr="00591D49">
        <w:rPr>
          <w:rFonts w:ascii="Arial" w:hAnsi="Arial" w:cs="Arial"/>
          <w:sz w:val="30"/>
          <w:szCs w:val="30"/>
        </w:rPr>
        <w:t xml:space="preserve">de sorte qu’on note à la même </w:t>
      </w:r>
      <w:r w:rsidR="00591D49">
        <w:rPr>
          <w:rFonts w:ascii="Arial" w:hAnsi="Arial" w:cs="Arial"/>
          <w:sz w:val="30"/>
          <w:szCs w:val="30"/>
        </w:rPr>
        <w:t>date du</w:t>
      </w:r>
      <w:r w:rsidR="00E542FD" w:rsidRPr="00591D49">
        <w:rPr>
          <w:rFonts w:ascii="Arial" w:hAnsi="Arial" w:cs="Arial"/>
          <w:sz w:val="30"/>
          <w:szCs w:val="30"/>
        </w:rPr>
        <w:t xml:space="preserve"> 16 janvier 2020 la réouverture de 752 établissements scolaires.</w:t>
      </w:r>
    </w:p>
    <w:p w14:paraId="02EB5C1F" w14:textId="77777777" w:rsidR="002B0F6C" w:rsidRPr="00591D49" w:rsidRDefault="002B0F6C" w:rsidP="00E542FD">
      <w:pPr>
        <w:widowControl w:val="0"/>
        <w:autoSpaceDE w:val="0"/>
        <w:autoSpaceDN w:val="0"/>
        <w:adjustRightInd w:val="0"/>
        <w:spacing w:after="0" w:line="360" w:lineRule="auto"/>
        <w:jc w:val="both"/>
        <w:rPr>
          <w:rFonts w:ascii="Arial" w:hAnsi="Arial" w:cs="Arial"/>
          <w:sz w:val="20"/>
          <w:szCs w:val="30"/>
        </w:rPr>
      </w:pPr>
    </w:p>
    <w:p w14:paraId="3D69D529" w14:textId="762C665B" w:rsidR="00E542FD" w:rsidRPr="00591D49" w:rsidRDefault="00E542FD" w:rsidP="00E542FD">
      <w:pPr>
        <w:widowControl w:val="0"/>
        <w:autoSpaceDE w:val="0"/>
        <w:autoSpaceDN w:val="0"/>
        <w:adjustRightInd w:val="0"/>
        <w:spacing w:after="0" w:line="360" w:lineRule="auto"/>
        <w:jc w:val="both"/>
        <w:rPr>
          <w:rFonts w:ascii="Arial" w:hAnsi="Arial" w:cs="Arial"/>
          <w:sz w:val="30"/>
          <w:szCs w:val="30"/>
        </w:rPr>
      </w:pPr>
      <w:r w:rsidRPr="00591D49">
        <w:rPr>
          <w:rFonts w:ascii="Arial" w:hAnsi="Arial" w:cs="Arial"/>
          <w:sz w:val="30"/>
          <w:szCs w:val="30"/>
        </w:rPr>
        <w:t>En dépit de tous ces efforts, la crise sécuritaire persiste et continue d’affecter le système éducatif dans six (06) régions que sont la Boucle du Mouhoun, le Nord, le Sahel, l’Est, le C</w:t>
      </w:r>
      <w:r w:rsidR="006E76BF">
        <w:rPr>
          <w:rFonts w:ascii="Arial" w:hAnsi="Arial" w:cs="Arial"/>
          <w:sz w:val="30"/>
          <w:szCs w:val="30"/>
        </w:rPr>
        <w:t>entre Nord,</w:t>
      </w:r>
      <w:r w:rsidRPr="00591D49">
        <w:rPr>
          <w:rFonts w:ascii="Arial" w:hAnsi="Arial" w:cs="Arial"/>
          <w:sz w:val="30"/>
          <w:szCs w:val="30"/>
        </w:rPr>
        <w:t xml:space="preserve"> le Centre-Est, et elle s’étend à d’autres régions que sont le Centre-Sud et les Cascades.  Cette situation volatile laisse ainsi présager une difficile scolarisation des enfants ou même l’impossibilité de poursuivre les activités pédagogiques dans certaines localités de ces régions. </w:t>
      </w:r>
    </w:p>
    <w:p w14:paraId="2D7560AF" w14:textId="77777777" w:rsidR="002B0F6C" w:rsidRPr="00591D49" w:rsidRDefault="002B0F6C" w:rsidP="00E542FD">
      <w:pPr>
        <w:widowControl w:val="0"/>
        <w:autoSpaceDE w:val="0"/>
        <w:autoSpaceDN w:val="0"/>
        <w:adjustRightInd w:val="0"/>
        <w:spacing w:after="0" w:line="360" w:lineRule="auto"/>
        <w:jc w:val="both"/>
        <w:rPr>
          <w:rFonts w:ascii="Arial" w:hAnsi="Arial" w:cs="Arial"/>
          <w:sz w:val="20"/>
          <w:szCs w:val="30"/>
        </w:rPr>
      </w:pPr>
    </w:p>
    <w:p w14:paraId="20234F8D" w14:textId="3FACB73F" w:rsidR="00E542FD" w:rsidRDefault="00E542FD" w:rsidP="00E542FD">
      <w:pPr>
        <w:widowControl w:val="0"/>
        <w:autoSpaceDE w:val="0"/>
        <w:autoSpaceDN w:val="0"/>
        <w:adjustRightInd w:val="0"/>
        <w:spacing w:after="0" w:line="360" w:lineRule="auto"/>
        <w:jc w:val="both"/>
        <w:rPr>
          <w:rFonts w:ascii="Arial" w:hAnsi="Arial" w:cs="Arial"/>
          <w:sz w:val="30"/>
          <w:szCs w:val="30"/>
        </w:rPr>
      </w:pPr>
      <w:r w:rsidRPr="00591D49">
        <w:rPr>
          <w:rFonts w:ascii="Arial" w:hAnsi="Arial" w:cs="Arial"/>
          <w:sz w:val="30"/>
          <w:szCs w:val="30"/>
        </w:rPr>
        <w:t xml:space="preserve">Nous enregistrons </w:t>
      </w:r>
      <w:r w:rsidR="00591D49" w:rsidRPr="00591D49">
        <w:rPr>
          <w:rFonts w:ascii="Arial" w:hAnsi="Arial" w:cs="Arial"/>
          <w:sz w:val="30"/>
          <w:szCs w:val="30"/>
        </w:rPr>
        <w:t>au stade actuel vingt-sept (27)</w:t>
      </w:r>
      <w:r w:rsidRPr="00591D49">
        <w:rPr>
          <w:rFonts w:ascii="Arial" w:hAnsi="Arial" w:cs="Arial"/>
          <w:sz w:val="30"/>
          <w:szCs w:val="30"/>
        </w:rPr>
        <w:t xml:space="preserve"> communes où tous les établissements scolaires sont </w:t>
      </w:r>
      <w:r w:rsidR="002B0F6C" w:rsidRPr="00591D49">
        <w:rPr>
          <w:rFonts w:ascii="Arial" w:hAnsi="Arial" w:cs="Arial"/>
          <w:sz w:val="30"/>
          <w:szCs w:val="30"/>
        </w:rPr>
        <w:t>fermés,</w:t>
      </w:r>
      <w:r w:rsidRPr="00591D49">
        <w:rPr>
          <w:rFonts w:ascii="Arial" w:hAnsi="Arial" w:cs="Arial"/>
          <w:sz w:val="30"/>
          <w:szCs w:val="30"/>
        </w:rPr>
        <w:t xml:space="preserve"> cinquante-quatre communes où une partie des établissements scolaires est fermée avec une quinzaine où plus de la moitié desdits établissements est fermée.</w:t>
      </w:r>
    </w:p>
    <w:p w14:paraId="5FFEC0A1" w14:textId="77777777" w:rsidR="00436689" w:rsidRPr="00591D49" w:rsidRDefault="00436689" w:rsidP="00E542FD">
      <w:pPr>
        <w:widowControl w:val="0"/>
        <w:autoSpaceDE w:val="0"/>
        <w:autoSpaceDN w:val="0"/>
        <w:adjustRightInd w:val="0"/>
        <w:spacing w:after="0" w:line="360" w:lineRule="auto"/>
        <w:jc w:val="both"/>
        <w:rPr>
          <w:rFonts w:ascii="Arial" w:hAnsi="Arial" w:cs="Arial"/>
          <w:sz w:val="30"/>
          <w:szCs w:val="30"/>
        </w:rPr>
      </w:pPr>
    </w:p>
    <w:p w14:paraId="05AF9CE8" w14:textId="77777777" w:rsidR="00E542FD" w:rsidRPr="00591D49" w:rsidRDefault="00E542FD" w:rsidP="00E542FD">
      <w:pPr>
        <w:widowControl w:val="0"/>
        <w:autoSpaceDE w:val="0"/>
        <w:autoSpaceDN w:val="0"/>
        <w:adjustRightInd w:val="0"/>
        <w:spacing w:after="0" w:line="360" w:lineRule="auto"/>
        <w:jc w:val="both"/>
        <w:rPr>
          <w:rFonts w:ascii="Arial" w:hAnsi="Arial" w:cs="Arial"/>
          <w:szCs w:val="30"/>
        </w:rPr>
      </w:pPr>
    </w:p>
    <w:p w14:paraId="3D232B1A" w14:textId="60FAA6D9" w:rsidR="00E542FD" w:rsidRPr="00591D49" w:rsidRDefault="00E542FD" w:rsidP="00E542FD">
      <w:pPr>
        <w:widowControl w:val="0"/>
        <w:autoSpaceDE w:val="0"/>
        <w:autoSpaceDN w:val="0"/>
        <w:adjustRightInd w:val="0"/>
        <w:spacing w:after="0" w:line="360" w:lineRule="auto"/>
        <w:jc w:val="both"/>
        <w:rPr>
          <w:rFonts w:ascii="Arial" w:hAnsi="Arial" w:cs="Arial"/>
          <w:sz w:val="30"/>
          <w:szCs w:val="30"/>
        </w:rPr>
      </w:pPr>
      <w:r w:rsidRPr="00591D49">
        <w:rPr>
          <w:rFonts w:ascii="Arial" w:hAnsi="Arial" w:cs="Arial"/>
          <w:sz w:val="30"/>
          <w:szCs w:val="30"/>
        </w:rPr>
        <w:lastRenderedPageBreak/>
        <w:t>C’est pourquoi les 23 et 24 janvier 2020, nous avons organisé un Conseil de Cabinet extraordinaire élargi sur l’Education en Situation d’Urgence qui a réuni les responsables des structures du ministère, les responsabl</w:t>
      </w:r>
      <w:r w:rsidR="006E76BF">
        <w:rPr>
          <w:rFonts w:ascii="Arial" w:hAnsi="Arial" w:cs="Arial"/>
          <w:sz w:val="30"/>
          <w:szCs w:val="30"/>
        </w:rPr>
        <w:t>es politiques et administratifs</w:t>
      </w:r>
      <w:r w:rsidRPr="00591D49">
        <w:rPr>
          <w:rFonts w:ascii="Arial" w:hAnsi="Arial" w:cs="Arial"/>
          <w:sz w:val="30"/>
          <w:szCs w:val="30"/>
        </w:rPr>
        <w:t xml:space="preserve">, les partenaires sociaux de l’éducation que sont les ONG, les parents d’élèves, les syndicats, les Forces de Défense et de Sécurité des régions touchées par l’insécurité, ainsi que certains départements ministériels clés dans la gestion de l’éducation en situation d’urgence. </w:t>
      </w:r>
    </w:p>
    <w:p w14:paraId="09394E7A" w14:textId="77777777" w:rsidR="00E542FD" w:rsidRPr="00591D49" w:rsidRDefault="00E542FD" w:rsidP="00E542FD">
      <w:pPr>
        <w:widowControl w:val="0"/>
        <w:autoSpaceDE w:val="0"/>
        <w:autoSpaceDN w:val="0"/>
        <w:adjustRightInd w:val="0"/>
        <w:spacing w:after="0" w:line="360" w:lineRule="auto"/>
        <w:jc w:val="both"/>
        <w:rPr>
          <w:rFonts w:ascii="Arial" w:hAnsi="Arial" w:cs="Arial"/>
          <w:sz w:val="30"/>
          <w:szCs w:val="30"/>
        </w:rPr>
      </w:pPr>
    </w:p>
    <w:p w14:paraId="1B962B70" w14:textId="76C37DD2" w:rsidR="002B0F6C" w:rsidRPr="00591D49" w:rsidRDefault="00E542FD" w:rsidP="002B0F6C">
      <w:pPr>
        <w:spacing w:after="0" w:line="360" w:lineRule="auto"/>
        <w:jc w:val="both"/>
        <w:rPr>
          <w:rFonts w:ascii="Arial" w:hAnsi="Arial" w:cs="Arial"/>
          <w:sz w:val="30"/>
          <w:szCs w:val="30"/>
        </w:rPr>
      </w:pPr>
      <w:r w:rsidRPr="00591D49">
        <w:rPr>
          <w:rFonts w:ascii="Arial" w:hAnsi="Arial" w:cs="Arial"/>
          <w:sz w:val="30"/>
          <w:szCs w:val="30"/>
        </w:rPr>
        <w:t xml:space="preserve">Notre objectif, à travers ce Conseil de Cabinet extraordinaire était qu’ensemble, nous puissions mener la réflexion, faire une analyse objective et multidimensionnelle de la situation qui prévaut dans le secteur de l’éducation pour prendre des décisions éclairées, appropriées et consensuelles pour une meilleure gestion de l’éducation dans les régions à forts défis sécuritaires. </w:t>
      </w:r>
    </w:p>
    <w:p w14:paraId="27D7C465" w14:textId="77777777" w:rsidR="002B0F6C" w:rsidRPr="00591D49" w:rsidRDefault="002B0F6C" w:rsidP="002B0F6C">
      <w:pPr>
        <w:spacing w:after="0" w:line="360" w:lineRule="auto"/>
        <w:jc w:val="both"/>
        <w:rPr>
          <w:rFonts w:ascii="Arial" w:eastAsia="Times New Roman" w:hAnsi="Arial" w:cs="Arial"/>
          <w:b/>
          <w:sz w:val="30"/>
          <w:szCs w:val="30"/>
          <w:lang w:eastAsia="fr-FR"/>
        </w:rPr>
      </w:pPr>
      <w:r w:rsidRPr="00591D49">
        <w:rPr>
          <w:rFonts w:ascii="Arial" w:eastAsia="Times New Roman" w:hAnsi="Arial" w:cs="Arial"/>
          <w:b/>
          <w:sz w:val="30"/>
          <w:szCs w:val="30"/>
          <w:lang w:eastAsia="fr-FR"/>
        </w:rPr>
        <w:t>Mesdames et Messieurs,</w:t>
      </w:r>
    </w:p>
    <w:p w14:paraId="0B0AED0C" w14:textId="77777777" w:rsidR="002B0F6C" w:rsidRPr="00591D49" w:rsidRDefault="002B0F6C" w:rsidP="00E542FD">
      <w:pPr>
        <w:spacing w:after="0" w:line="360" w:lineRule="auto"/>
        <w:jc w:val="both"/>
        <w:rPr>
          <w:rFonts w:ascii="Arial" w:hAnsi="Arial" w:cs="Arial"/>
          <w:sz w:val="30"/>
          <w:szCs w:val="30"/>
        </w:rPr>
      </w:pPr>
    </w:p>
    <w:p w14:paraId="6674088D" w14:textId="671E09BF" w:rsidR="00E542FD" w:rsidRDefault="00E542FD" w:rsidP="00436689">
      <w:pPr>
        <w:spacing w:after="0" w:line="360" w:lineRule="auto"/>
        <w:jc w:val="both"/>
        <w:rPr>
          <w:rFonts w:ascii="Arial" w:hAnsi="Arial" w:cs="Arial"/>
          <w:sz w:val="30"/>
          <w:szCs w:val="30"/>
        </w:rPr>
      </w:pPr>
      <w:r w:rsidRPr="00591D49">
        <w:rPr>
          <w:rFonts w:ascii="Arial" w:hAnsi="Arial" w:cs="Arial"/>
          <w:sz w:val="30"/>
          <w:szCs w:val="30"/>
        </w:rPr>
        <w:t>A l’issue de ce Conseil, les recommandations suivantes ont été formulées :</w:t>
      </w:r>
    </w:p>
    <w:p w14:paraId="0668E20C" w14:textId="77777777" w:rsidR="00436689" w:rsidRPr="00436689" w:rsidRDefault="00436689" w:rsidP="00436689">
      <w:pPr>
        <w:spacing w:after="0" w:line="360" w:lineRule="auto"/>
        <w:jc w:val="both"/>
        <w:rPr>
          <w:rFonts w:ascii="Arial" w:hAnsi="Arial" w:cs="Arial"/>
          <w:sz w:val="20"/>
          <w:szCs w:val="30"/>
        </w:rPr>
      </w:pPr>
    </w:p>
    <w:p w14:paraId="15E22085" w14:textId="017150D6" w:rsidR="00E542FD" w:rsidRPr="00591D49" w:rsidRDefault="00E542FD" w:rsidP="00E542FD">
      <w:pPr>
        <w:pStyle w:val="Paragraphedeliste"/>
        <w:numPr>
          <w:ilvl w:val="0"/>
          <w:numId w:val="2"/>
        </w:numPr>
        <w:jc w:val="both"/>
        <w:rPr>
          <w:rFonts w:ascii="Arial" w:eastAsiaTheme="minorHAnsi" w:hAnsi="Arial" w:cs="Arial"/>
          <w:sz w:val="30"/>
          <w:szCs w:val="30"/>
        </w:rPr>
      </w:pPr>
      <w:r w:rsidRPr="00591D49">
        <w:rPr>
          <w:rFonts w:ascii="Arial" w:hAnsi="Arial" w:cs="Arial"/>
          <w:sz w:val="30"/>
          <w:szCs w:val="30"/>
        </w:rPr>
        <w:t>La mise en place d’un fonds d’urgence au Ministère de l’Education nationale, de l’Alphabétisation et de la Promotion des Langues nationales avec des procédures de gestion exceptionnelles pour la prise en charge des situations d’urgence ;</w:t>
      </w:r>
    </w:p>
    <w:p w14:paraId="7336D9F0" w14:textId="77777777" w:rsidR="00591D49" w:rsidRPr="00591D49" w:rsidRDefault="00591D49" w:rsidP="00591D49">
      <w:pPr>
        <w:pStyle w:val="Paragraphedeliste"/>
        <w:ind w:left="1211"/>
        <w:jc w:val="both"/>
        <w:rPr>
          <w:rFonts w:ascii="Arial" w:eastAsiaTheme="minorHAnsi" w:hAnsi="Arial" w:cs="Arial"/>
          <w:sz w:val="30"/>
          <w:szCs w:val="30"/>
        </w:rPr>
      </w:pPr>
    </w:p>
    <w:p w14:paraId="1F0650A1" w14:textId="0F1F1101" w:rsidR="00E542FD" w:rsidRPr="00591D49" w:rsidRDefault="00E542FD" w:rsidP="001A53B8">
      <w:pPr>
        <w:pStyle w:val="Paragraphedeliste"/>
        <w:numPr>
          <w:ilvl w:val="0"/>
          <w:numId w:val="2"/>
        </w:numPr>
        <w:spacing w:after="0" w:line="360" w:lineRule="auto"/>
        <w:jc w:val="both"/>
        <w:rPr>
          <w:rFonts w:ascii="Arial" w:hAnsi="Arial" w:cs="Arial"/>
          <w:sz w:val="30"/>
          <w:szCs w:val="30"/>
        </w:rPr>
      </w:pPr>
      <w:r w:rsidRPr="00591D49">
        <w:rPr>
          <w:rFonts w:ascii="Arial" w:hAnsi="Arial" w:cs="Arial"/>
          <w:sz w:val="30"/>
          <w:szCs w:val="30"/>
        </w:rPr>
        <w:t>L</w:t>
      </w:r>
      <w:r w:rsidR="00591D49" w:rsidRPr="00591D49">
        <w:rPr>
          <w:rFonts w:ascii="Arial" w:hAnsi="Arial" w:cs="Arial"/>
          <w:sz w:val="30"/>
          <w:szCs w:val="30"/>
        </w:rPr>
        <w:t xml:space="preserve">’enlèvement </w:t>
      </w:r>
      <w:r w:rsidRPr="00591D49">
        <w:rPr>
          <w:rFonts w:ascii="Arial" w:hAnsi="Arial" w:cs="Arial"/>
          <w:sz w:val="30"/>
          <w:szCs w:val="30"/>
        </w:rPr>
        <w:t xml:space="preserve">diligent des vivres, du mobilier et des équipements dans les établissements fermés et dans les </w:t>
      </w:r>
      <w:r w:rsidR="001B30F1">
        <w:rPr>
          <w:rFonts w:ascii="Arial" w:hAnsi="Arial" w:cs="Arial"/>
          <w:sz w:val="30"/>
          <w:szCs w:val="30"/>
        </w:rPr>
        <w:t>magasins de transit pour les</w:t>
      </w:r>
      <w:r w:rsidRPr="00591D49">
        <w:rPr>
          <w:rFonts w:ascii="Arial" w:hAnsi="Arial" w:cs="Arial"/>
          <w:sz w:val="30"/>
          <w:szCs w:val="30"/>
        </w:rPr>
        <w:t xml:space="preserve"> établissements </w:t>
      </w:r>
      <w:r w:rsidR="001B30F1">
        <w:rPr>
          <w:rFonts w:ascii="Arial" w:hAnsi="Arial" w:cs="Arial"/>
          <w:sz w:val="30"/>
          <w:szCs w:val="30"/>
        </w:rPr>
        <w:t xml:space="preserve">d’accueil </w:t>
      </w:r>
      <w:r w:rsidRPr="00591D49">
        <w:rPr>
          <w:rFonts w:ascii="Arial" w:hAnsi="Arial" w:cs="Arial"/>
          <w:sz w:val="30"/>
          <w:szCs w:val="30"/>
        </w:rPr>
        <w:t>avec l’appui des Forces de Défense et de Sécurité (FDS) ;</w:t>
      </w:r>
    </w:p>
    <w:p w14:paraId="505000D0" w14:textId="77777777" w:rsidR="00E542FD" w:rsidRPr="00591D49" w:rsidRDefault="00E542FD" w:rsidP="001A53B8">
      <w:pPr>
        <w:pStyle w:val="Paragraphedeliste"/>
        <w:spacing w:after="0" w:line="360" w:lineRule="auto"/>
        <w:ind w:left="1080"/>
        <w:jc w:val="both"/>
        <w:rPr>
          <w:rFonts w:ascii="Arial" w:hAnsi="Arial" w:cs="Arial"/>
          <w:sz w:val="30"/>
          <w:szCs w:val="30"/>
        </w:rPr>
      </w:pPr>
    </w:p>
    <w:p w14:paraId="283BFA9D" w14:textId="77777777" w:rsidR="00E542FD" w:rsidRPr="00591D49" w:rsidRDefault="00E542FD" w:rsidP="001A53B8">
      <w:pPr>
        <w:pStyle w:val="Paragraphedeliste"/>
        <w:numPr>
          <w:ilvl w:val="0"/>
          <w:numId w:val="2"/>
        </w:numPr>
        <w:spacing w:after="0" w:line="360" w:lineRule="auto"/>
        <w:jc w:val="both"/>
        <w:rPr>
          <w:rFonts w:ascii="Arial" w:hAnsi="Arial" w:cs="Arial"/>
          <w:sz w:val="30"/>
          <w:szCs w:val="30"/>
        </w:rPr>
      </w:pPr>
      <w:r w:rsidRPr="00591D49">
        <w:rPr>
          <w:rFonts w:ascii="Arial" w:hAnsi="Arial" w:cs="Arial"/>
          <w:sz w:val="30"/>
          <w:szCs w:val="30"/>
        </w:rPr>
        <w:t>La mise en place d’un dispositif de retrait des ressources transférées aux communes où tous les établissements sont fermés en tenant compte de l’évolution de la situation et en concertation avec toutes les parties prenantes (MENAPLN, MINEFID, MATDC, AMBF) ;</w:t>
      </w:r>
    </w:p>
    <w:p w14:paraId="200A24B7" w14:textId="77777777" w:rsidR="00E542FD" w:rsidRPr="00591D49" w:rsidRDefault="00E542FD" w:rsidP="001A53B8">
      <w:pPr>
        <w:pStyle w:val="Paragraphedeliste"/>
        <w:spacing w:after="0" w:line="360" w:lineRule="auto"/>
        <w:ind w:left="1080"/>
        <w:jc w:val="both"/>
        <w:rPr>
          <w:rFonts w:ascii="Arial" w:hAnsi="Arial" w:cs="Arial"/>
          <w:sz w:val="30"/>
          <w:szCs w:val="30"/>
        </w:rPr>
      </w:pPr>
    </w:p>
    <w:p w14:paraId="402F457D" w14:textId="227F9055" w:rsidR="00E542FD" w:rsidRPr="00591D49" w:rsidRDefault="00E542FD" w:rsidP="001A53B8">
      <w:pPr>
        <w:pStyle w:val="Paragraphedeliste"/>
        <w:numPr>
          <w:ilvl w:val="0"/>
          <w:numId w:val="2"/>
        </w:numPr>
        <w:spacing w:after="0" w:line="360" w:lineRule="auto"/>
        <w:jc w:val="both"/>
        <w:rPr>
          <w:rFonts w:ascii="Arial" w:hAnsi="Arial" w:cs="Arial"/>
          <w:sz w:val="30"/>
          <w:szCs w:val="30"/>
        </w:rPr>
      </w:pPr>
      <w:r w:rsidRPr="00591D49">
        <w:rPr>
          <w:rFonts w:ascii="Arial" w:hAnsi="Arial" w:cs="Arial"/>
          <w:sz w:val="30"/>
          <w:szCs w:val="30"/>
        </w:rPr>
        <w:t>L’organi</w:t>
      </w:r>
      <w:r w:rsidR="001B30F1">
        <w:rPr>
          <w:rFonts w:ascii="Arial" w:hAnsi="Arial" w:cs="Arial"/>
          <w:sz w:val="30"/>
          <w:szCs w:val="30"/>
        </w:rPr>
        <w:t xml:space="preserve">sation d’une collecte de fonds </w:t>
      </w:r>
      <w:r w:rsidRPr="00591D49">
        <w:rPr>
          <w:rFonts w:ascii="Arial" w:hAnsi="Arial" w:cs="Arial"/>
          <w:sz w:val="30"/>
          <w:szCs w:val="30"/>
        </w:rPr>
        <w:t xml:space="preserve">auprès des acteurs du Ministère de l’Education Nationale, de l’Alphabétisation et de la Promotion des Langues Nationales (MENAPLN) pour </w:t>
      </w:r>
      <w:r w:rsidR="00A225C9" w:rsidRPr="00591D49">
        <w:rPr>
          <w:rFonts w:ascii="Arial" w:hAnsi="Arial" w:cs="Arial"/>
          <w:sz w:val="30"/>
          <w:szCs w:val="30"/>
        </w:rPr>
        <w:t>soutenir les FDS</w:t>
      </w:r>
      <w:r w:rsidRPr="00591D49">
        <w:rPr>
          <w:rFonts w:ascii="Arial" w:hAnsi="Arial" w:cs="Arial"/>
          <w:sz w:val="30"/>
          <w:szCs w:val="30"/>
        </w:rPr>
        <w:t xml:space="preserve"> dans leur mission de sécurisation du territoire.</w:t>
      </w:r>
    </w:p>
    <w:p w14:paraId="7089B169" w14:textId="77777777" w:rsidR="00E542FD" w:rsidRPr="00591D49" w:rsidRDefault="00E542FD" w:rsidP="001A53B8">
      <w:pPr>
        <w:spacing w:after="0" w:line="360" w:lineRule="auto"/>
        <w:jc w:val="both"/>
        <w:rPr>
          <w:rFonts w:ascii="Arial" w:hAnsi="Arial" w:cs="Arial"/>
          <w:sz w:val="30"/>
          <w:szCs w:val="30"/>
        </w:rPr>
      </w:pPr>
    </w:p>
    <w:p w14:paraId="6D6803A6" w14:textId="063D44F9" w:rsidR="00E542FD" w:rsidRPr="00591D49" w:rsidRDefault="00E542FD" w:rsidP="001A53B8">
      <w:pPr>
        <w:spacing w:after="0" w:line="360" w:lineRule="auto"/>
        <w:jc w:val="both"/>
        <w:rPr>
          <w:rFonts w:ascii="Arial" w:hAnsi="Arial" w:cs="Arial"/>
          <w:sz w:val="30"/>
          <w:szCs w:val="30"/>
        </w:rPr>
      </w:pPr>
      <w:r w:rsidRPr="00591D49">
        <w:rPr>
          <w:rFonts w:ascii="Arial" w:hAnsi="Arial" w:cs="Arial"/>
          <w:sz w:val="30"/>
          <w:szCs w:val="30"/>
        </w:rPr>
        <w:t>Dans le cadre de la mise en œuvre d’une de ces recommandations, nous procéd</w:t>
      </w:r>
      <w:r w:rsidR="005E588A" w:rsidRPr="00591D49">
        <w:rPr>
          <w:rFonts w:ascii="Arial" w:hAnsi="Arial" w:cs="Arial"/>
          <w:sz w:val="30"/>
          <w:szCs w:val="30"/>
        </w:rPr>
        <w:t>erons</w:t>
      </w:r>
      <w:r w:rsidR="00591D49" w:rsidRPr="00591D49">
        <w:rPr>
          <w:rFonts w:ascii="Arial" w:hAnsi="Arial" w:cs="Arial"/>
          <w:sz w:val="30"/>
          <w:szCs w:val="30"/>
        </w:rPr>
        <w:t xml:space="preserve"> </w:t>
      </w:r>
      <w:r w:rsidRPr="00591D49">
        <w:rPr>
          <w:rFonts w:ascii="Arial" w:hAnsi="Arial" w:cs="Arial"/>
          <w:sz w:val="30"/>
          <w:szCs w:val="30"/>
        </w:rPr>
        <w:t xml:space="preserve">aujourd’hui </w:t>
      </w:r>
      <w:r w:rsidR="002B0F6C" w:rsidRPr="00591D49">
        <w:rPr>
          <w:rFonts w:ascii="Arial" w:hAnsi="Arial" w:cs="Arial"/>
          <w:sz w:val="30"/>
          <w:szCs w:val="30"/>
        </w:rPr>
        <w:t>à la présentation des Termes de référence pour la</w:t>
      </w:r>
      <w:r w:rsidRPr="00591D49">
        <w:rPr>
          <w:rFonts w:ascii="Arial" w:hAnsi="Arial" w:cs="Arial"/>
          <w:sz w:val="30"/>
          <w:szCs w:val="30"/>
        </w:rPr>
        <w:t xml:space="preserve"> collecte de fonds auprès des acteurs du Ministère de l’Education Nationale, de l’Alphabétisation et de la Promotion des Langues Nationales (MENAPLN) pour soutenir les FDS dans leur mission de sécurisation du territoire, les familles des victimes des attaques terroristes et les personnes déplacées dans le cadre de la lutte contre le terrorisme</w:t>
      </w:r>
      <w:r w:rsidR="002B0F6C" w:rsidRPr="00591D49">
        <w:rPr>
          <w:rFonts w:ascii="Arial" w:hAnsi="Arial" w:cs="Arial"/>
          <w:sz w:val="30"/>
          <w:szCs w:val="30"/>
        </w:rPr>
        <w:t xml:space="preserve"> en vue de recueillir sa validation</w:t>
      </w:r>
      <w:r w:rsidR="005E588A" w:rsidRPr="00591D49">
        <w:rPr>
          <w:rFonts w:ascii="Arial" w:hAnsi="Arial" w:cs="Arial"/>
          <w:sz w:val="30"/>
          <w:szCs w:val="30"/>
        </w:rPr>
        <w:t xml:space="preserve"> par l’instance du CASEM</w:t>
      </w:r>
      <w:r w:rsidRPr="00591D49">
        <w:rPr>
          <w:rFonts w:ascii="Arial" w:hAnsi="Arial" w:cs="Arial"/>
          <w:sz w:val="30"/>
          <w:szCs w:val="30"/>
        </w:rPr>
        <w:t>.</w:t>
      </w:r>
    </w:p>
    <w:p w14:paraId="2BE61658" w14:textId="18F9E7D9" w:rsidR="00591D49" w:rsidRPr="00591D49" w:rsidRDefault="00591D49" w:rsidP="001A53B8">
      <w:pPr>
        <w:spacing w:after="0" w:line="360" w:lineRule="auto"/>
        <w:jc w:val="both"/>
        <w:rPr>
          <w:rFonts w:ascii="Arial" w:hAnsi="Arial" w:cs="Arial"/>
          <w:sz w:val="30"/>
          <w:szCs w:val="30"/>
        </w:rPr>
      </w:pPr>
    </w:p>
    <w:p w14:paraId="73D139CB" w14:textId="698D7613" w:rsidR="00E542FD" w:rsidRPr="00591D49" w:rsidRDefault="00E542FD" w:rsidP="001A53B8">
      <w:pPr>
        <w:pStyle w:val="NormalWeb"/>
        <w:spacing w:before="0" w:beforeAutospacing="0" w:after="0" w:afterAutospacing="0" w:line="360" w:lineRule="auto"/>
        <w:jc w:val="both"/>
        <w:rPr>
          <w:rFonts w:ascii="Arial" w:hAnsi="Arial" w:cs="Arial"/>
          <w:color w:val="000000" w:themeColor="text1"/>
          <w:sz w:val="30"/>
          <w:szCs w:val="30"/>
          <w:lang w:val="fr-FR"/>
        </w:rPr>
      </w:pPr>
      <w:r w:rsidRPr="00591D49">
        <w:rPr>
          <w:rFonts w:ascii="Arial" w:hAnsi="Arial" w:cs="Arial"/>
          <w:color w:val="000000" w:themeColor="text1"/>
          <w:sz w:val="30"/>
          <w:szCs w:val="30"/>
          <w:lang w:val="fr-FR"/>
        </w:rPr>
        <w:t xml:space="preserve">L’objectif visé par cette collecte de fonds est de promouvoir une éducation à la solidarité et à la citoyenneté au sein de la communauté éducative. </w:t>
      </w:r>
    </w:p>
    <w:p w14:paraId="4A4E8F39" w14:textId="05235371" w:rsidR="00591D49" w:rsidRDefault="00591D49" w:rsidP="001A53B8">
      <w:pPr>
        <w:pStyle w:val="NormalWeb"/>
        <w:spacing w:before="0" w:beforeAutospacing="0" w:after="0" w:afterAutospacing="0" w:line="360" w:lineRule="auto"/>
        <w:jc w:val="both"/>
        <w:rPr>
          <w:rFonts w:ascii="Arial" w:hAnsi="Arial" w:cs="Arial"/>
          <w:color w:val="000000" w:themeColor="text1"/>
          <w:sz w:val="30"/>
          <w:szCs w:val="30"/>
        </w:rPr>
      </w:pPr>
    </w:p>
    <w:p w14:paraId="3744BA18" w14:textId="4AC88CB3" w:rsidR="00A225C9" w:rsidRDefault="00A225C9" w:rsidP="001A53B8">
      <w:pPr>
        <w:pStyle w:val="NormalWeb"/>
        <w:spacing w:before="0" w:beforeAutospacing="0" w:after="0" w:afterAutospacing="0" w:line="360" w:lineRule="auto"/>
        <w:jc w:val="both"/>
        <w:rPr>
          <w:rFonts w:ascii="Arial" w:hAnsi="Arial" w:cs="Arial"/>
          <w:color w:val="000000" w:themeColor="text1"/>
          <w:sz w:val="30"/>
          <w:szCs w:val="30"/>
        </w:rPr>
      </w:pPr>
    </w:p>
    <w:p w14:paraId="0ACA89B2" w14:textId="737657C5" w:rsidR="00A225C9" w:rsidRDefault="00A225C9" w:rsidP="001A53B8">
      <w:pPr>
        <w:pStyle w:val="NormalWeb"/>
        <w:spacing w:before="0" w:beforeAutospacing="0" w:after="0" w:afterAutospacing="0" w:line="360" w:lineRule="auto"/>
        <w:jc w:val="both"/>
        <w:rPr>
          <w:rFonts w:ascii="Arial" w:hAnsi="Arial" w:cs="Arial"/>
          <w:color w:val="000000" w:themeColor="text1"/>
          <w:sz w:val="30"/>
          <w:szCs w:val="30"/>
        </w:rPr>
      </w:pPr>
    </w:p>
    <w:p w14:paraId="1E1207D2" w14:textId="44672D3E" w:rsidR="00A225C9" w:rsidRDefault="00A225C9" w:rsidP="001A53B8">
      <w:pPr>
        <w:pStyle w:val="NormalWeb"/>
        <w:spacing w:before="0" w:beforeAutospacing="0" w:after="0" w:afterAutospacing="0" w:line="360" w:lineRule="auto"/>
        <w:jc w:val="both"/>
        <w:rPr>
          <w:rFonts w:ascii="Arial" w:hAnsi="Arial" w:cs="Arial"/>
          <w:color w:val="000000" w:themeColor="text1"/>
          <w:sz w:val="30"/>
          <w:szCs w:val="30"/>
        </w:rPr>
      </w:pPr>
    </w:p>
    <w:p w14:paraId="06FDB424" w14:textId="1BD08A20" w:rsidR="00A225C9" w:rsidRPr="00591D49" w:rsidRDefault="00A225C9" w:rsidP="001A53B8">
      <w:pPr>
        <w:pStyle w:val="NormalWeb"/>
        <w:spacing w:before="0" w:beforeAutospacing="0" w:after="0" w:afterAutospacing="0" w:line="360" w:lineRule="auto"/>
        <w:jc w:val="both"/>
        <w:rPr>
          <w:rFonts w:ascii="Arial" w:hAnsi="Arial" w:cs="Arial"/>
          <w:color w:val="000000" w:themeColor="text1"/>
          <w:sz w:val="30"/>
          <w:szCs w:val="30"/>
        </w:rPr>
      </w:pPr>
    </w:p>
    <w:p w14:paraId="34759AEE" w14:textId="77777777" w:rsidR="002B0F6C" w:rsidRPr="00591D49" w:rsidRDefault="002B0F6C" w:rsidP="001A53B8">
      <w:pPr>
        <w:spacing w:after="0" w:line="360" w:lineRule="auto"/>
        <w:jc w:val="both"/>
        <w:rPr>
          <w:rFonts w:ascii="Arial" w:eastAsia="Times New Roman" w:hAnsi="Arial" w:cs="Arial"/>
          <w:b/>
          <w:sz w:val="30"/>
          <w:szCs w:val="30"/>
          <w:lang w:eastAsia="fr-FR"/>
        </w:rPr>
      </w:pPr>
      <w:r w:rsidRPr="00591D49">
        <w:rPr>
          <w:rFonts w:ascii="Arial" w:eastAsia="Times New Roman" w:hAnsi="Arial" w:cs="Arial"/>
          <w:b/>
          <w:sz w:val="30"/>
          <w:szCs w:val="30"/>
          <w:lang w:eastAsia="fr-FR"/>
        </w:rPr>
        <w:lastRenderedPageBreak/>
        <w:t>Mesdames et Messieurs,</w:t>
      </w:r>
    </w:p>
    <w:p w14:paraId="6C3C0469" w14:textId="77777777" w:rsidR="0011755E" w:rsidRPr="00591D49" w:rsidRDefault="0011755E" w:rsidP="001A53B8">
      <w:pPr>
        <w:spacing w:after="0" w:line="360" w:lineRule="auto"/>
        <w:jc w:val="both"/>
        <w:rPr>
          <w:rFonts w:ascii="Arial" w:eastAsia="Times New Roman" w:hAnsi="Arial" w:cs="Arial"/>
          <w:sz w:val="30"/>
          <w:szCs w:val="30"/>
          <w:lang w:eastAsia="fr-FR"/>
        </w:rPr>
      </w:pPr>
    </w:p>
    <w:p w14:paraId="4FDDFB23" w14:textId="1AB1C1F4" w:rsidR="003D0EB0" w:rsidRPr="00591D49" w:rsidRDefault="00825530" w:rsidP="001A53B8">
      <w:pPr>
        <w:spacing w:after="0" w:line="360" w:lineRule="auto"/>
        <w:jc w:val="both"/>
        <w:rPr>
          <w:rFonts w:ascii="Arial" w:hAnsi="Arial" w:cs="Arial"/>
          <w:sz w:val="30"/>
          <w:szCs w:val="30"/>
        </w:rPr>
      </w:pPr>
      <w:r w:rsidRPr="00591D49">
        <w:rPr>
          <w:rFonts w:ascii="Arial" w:eastAsia="Times New Roman" w:hAnsi="Arial" w:cs="Arial"/>
          <w:sz w:val="30"/>
          <w:szCs w:val="30"/>
          <w:lang w:eastAsia="fr-FR"/>
        </w:rPr>
        <w:t xml:space="preserve">Au regard des </w:t>
      </w:r>
      <w:r w:rsidR="009A052D" w:rsidRPr="00591D49">
        <w:rPr>
          <w:rFonts w:ascii="Arial" w:eastAsia="Times New Roman" w:hAnsi="Arial" w:cs="Arial"/>
          <w:sz w:val="30"/>
          <w:szCs w:val="30"/>
          <w:lang w:eastAsia="fr-FR"/>
        </w:rPr>
        <w:t>multiples</w:t>
      </w:r>
      <w:r w:rsidRPr="00591D49">
        <w:rPr>
          <w:rFonts w:ascii="Arial" w:eastAsia="Times New Roman" w:hAnsi="Arial" w:cs="Arial"/>
          <w:sz w:val="30"/>
          <w:szCs w:val="30"/>
          <w:lang w:eastAsia="fr-FR"/>
        </w:rPr>
        <w:t xml:space="preserve"> contributions et appuis de la </w:t>
      </w:r>
      <w:r w:rsidR="009A052D" w:rsidRPr="00591D49">
        <w:rPr>
          <w:rFonts w:ascii="Arial" w:eastAsia="Times New Roman" w:hAnsi="Arial" w:cs="Arial"/>
          <w:sz w:val="30"/>
          <w:szCs w:val="30"/>
          <w:lang w:eastAsia="fr-FR"/>
        </w:rPr>
        <w:t>Représentation</w:t>
      </w:r>
      <w:r w:rsidRPr="00591D49">
        <w:rPr>
          <w:rFonts w:ascii="Arial" w:eastAsia="Times New Roman" w:hAnsi="Arial" w:cs="Arial"/>
          <w:sz w:val="30"/>
          <w:szCs w:val="30"/>
          <w:lang w:eastAsia="fr-FR"/>
        </w:rPr>
        <w:t xml:space="preserve"> de l’UNICEF</w:t>
      </w:r>
      <w:r w:rsidR="009A052D" w:rsidRPr="00591D49">
        <w:rPr>
          <w:rFonts w:ascii="Arial" w:eastAsia="Times New Roman" w:hAnsi="Arial" w:cs="Arial"/>
          <w:sz w:val="30"/>
          <w:szCs w:val="30"/>
          <w:lang w:eastAsia="fr-FR"/>
        </w:rPr>
        <w:t xml:space="preserve"> au Burkina Faso à plusieurs secteurs de développement de notre pays et </w:t>
      </w:r>
      <w:bookmarkStart w:id="0" w:name="_GoBack"/>
      <w:bookmarkEnd w:id="0"/>
      <w:r w:rsidR="009A052D" w:rsidRPr="00591D49">
        <w:rPr>
          <w:rFonts w:ascii="Arial" w:eastAsia="Times New Roman" w:hAnsi="Arial" w:cs="Arial"/>
          <w:sz w:val="30"/>
          <w:szCs w:val="30"/>
          <w:lang w:eastAsia="fr-FR"/>
        </w:rPr>
        <w:t xml:space="preserve">particulièrement à celui de l’éducation et au profit des enfants burkinabè, Son Excellence Monsieur le Président du Faso </w:t>
      </w:r>
      <w:r w:rsidR="00C05D05" w:rsidRPr="00591D49">
        <w:rPr>
          <w:rFonts w:ascii="Arial" w:eastAsia="Times New Roman" w:hAnsi="Arial" w:cs="Arial"/>
          <w:sz w:val="30"/>
          <w:szCs w:val="30"/>
          <w:lang w:eastAsia="fr-FR"/>
        </w:rPr>
        <w:t xml:space="preserve">lui </w:t>
      </w:r>
      <w:r w:rsidR="009A052D" w:rsidRPr="00591D49">
        <w:rPr>
          <w:rFonts w:ascii="Arial" w:eastAsia="Times New Roman" w:hAnsi="Arial" w:cs="Arial"/>
          <w:sz w:val="30"/>
          <w:szCs w:val="30"/>
          <w:lang w:eastAsia="fr-FR"/>
        </w:rPr>
        <w:t xml:space="preserve">a décerné une distinction honorifique. </w:t>
      </w:r>
      <w:r w:rsidR="003D0EB0" w:rsidRPr="00591D49">
        <w:rPr>
          <w:rFonts w:ascii="Arial" w:eastAsia="Times New Roman" w:hAnsi="Arial" w:cs="Arial"/>
          <w:sz w:val="30"/>
          <w:szCs w:val="30"/>
          <w:lang w:eastAsia="fr-FR"/>
        </w:rPr>
        <w:t xml:space="preserve"> </w:t>
      </w:r>
    </w:p>
    <w:p w14:paraId="2E1C890B" w14:textId="77777777" w:rsidR="0011755E" w:rsidRPr="00591D49" w:rsidRDefault="0011755E" w:rsidP="001A53B8">
      <w:pPr>
        <w:spacing w:after="0" w:line="360" w:lineRule="auto"/>
        <w:jc w:val="both"/>
        <w:rPr>
          <w:rFonts w:ascii="Arial" w:hAnsi="Arial" w:cs="Arial"/>
          <w:sz w:val="30"/>
          <w:szCs w:val="30"/>
        </w:rPr>
      </w:pPr>
    </w:p>
    <w:p w14:paraId="44A81831" w14:textId="308E20EF" w:rsidR="00825530" w:rsidRPr="00591D49" w:rsidRDefault="009A052D" w:rsidP="001A53B8">
      <w:pPr>
        <w:spacing w:after="0" w:line="360" w:lineRule="auto"/>
        <w:jc w:val="both"/>
        <w:rPr>
          <w:rFonts w:ascii="Arial" w:eastAsia="Times New Roman" w:hAnsi="Arial" w:cs="Arial"/>
          <w:sz w:val="30"/>
          <w:szCs w:val="30"/>
          <w:lang w:eastAsia="fr-FR"/>
        </w:rPr>
      </w:pPr>
      <w:r w:rsidRPr="00591D49">
        <w:rPr>
          <w:rFonts w:ascii="Arial" w:eastAsia="Times New Roman" w:hAnsi="Arial" w:cs="Arial"/>
          <w:sz w:val="30"/>
          <w:szCs w:val="30"/>
          <w:lang w:eastAsia="fr-FR"/>
        </w:rPr>
        <w:t xml:space="preserve">Nous saisirons l’occasion de cette importante cérémonie qui regroupe des responsables du ministère et des partenaires de premier rang de l’éducation pour procéder </w:t>
      </w:r>
      <w:r w:rsidR="00621FE3" w:rsidRPr="00591D49">
        <w:rPr>
          <w:rFonts w:ascii="Arial" w:eastAsia="Times New Roman" w:hAnsi="Arial" w:cs="Arial"/>
          <w:sz w:val="30"/>
          <w:szCs w:val="30"/>
          <w:lang w:eastAsia="fr-FR"/>
        </w:rPr>
        <w:t xml:space="preserve">à l’issue des travaux </w:t>
      </w:r>
      <w:r w:rsidRPr="00591D49">
        <w:rPr>
          <w:rFonts w:ascii="Arial" w:eastAsia="Times New Roman" w:hAnsi="Arial" w:cs="Arial"/>
          <w:sz w:val="30"/>
          <w:szCs w:val="30"/>
          <w:lang w:eastAsia="fr-FR"/>
        </w:rPr>
        <w:t>à la décoration</w:t>
      </w:r>
      <w:r w:rsidR="00621FE3" w:rsidRPr="00591D49">
        <w:rPr>
          <w:rFonts w:ascii="Arial" w:eastAsia="Times New Roman" w:hAnsi="Arial" w:cs="Arial"/>
          <w:sz w:val="30"/>
          <w:szCs w:val="30"/>
          <w:lang w:eastAsia="fr-FR"/>
        </w:rPr>
        <w:t xml:space="preserve"> de l’UNICEF Burkina. Cette décoration</w:t>
      </w:r>
      <w:r w:rsidRPr="00591D49">
        <w:rPr>
          <w:rFonts w:ascii="Arial" w:eastAsia="Times New Roman" w:hAnsi="Arial" w:cs="Arial"/>
          <w:sz w:val="30"/>
          <w:szCs w:val="30"/>
          <w:lang w:eastAsia="fr-FR"/>
        </w:rPr>
        <w:t xml:space="preserve"> sera reçue par Dr Anne Vincent, Représentante résidente de l’UNICEF au Burkina Faso.</w:t>
      </w:r>
    </w:p>
    <w:p w14:paraId="57924FD5" w14:textId="77777777" w:rsidR="0011755E" w:rsidRPr="00591D49" w:rsidRDefault="0011755E" w:rsidP="001A53B8">
      <w:pPr>
        <w:spacing w:after="0" w:line="360" w:lineRule="auto"/>
        <w:jc w:val="both"/>
        <w:rPr>
          <w:rFonts w:ascii="Arial" w:eastAsia="Times New Roman" w:hAnsi="Arial" w:cs="Arial"/>
          <w:sz w:val="30"/>
          <w:szCs w:val="30"/>
          <w:lang w:eastAsia="fr-FR"/>
        </w:rPr>
      </w:pPr>
    </w:p>
    <w:p w14:paraId="4DA1A78C" w14:textId="07FF21D6" w:rsidR="00EB4920" w:rsidRPr="00591D49" w:rsidRDefault="00EB4920" w:rsidP="001A53B8">
      <w:pPr>
        <w:spacing w:after="0" w:line="360" w:lineRule="auto"/>
        <w:jc w:val="both"/>
        <w:rPr>
          <w:rFonts w:ascii="Arial" w:eastAsia="Times New Roman" w:hAnsi="Arial" w:cs="Arial"/>
          <w:sz w:val="30"/>
          <w:szCs w:val="30"/>
          <w:lang w:eastAsia="fr-FR"/>
        </w:rPr>
      </w:pPr>
      <w:r w:rsidRPr="00591D49">
        <w:rPr>
          <w:rFonts w:ascii="Arial" w:eastAsia="Times New Roman" w:hAnsi="Arial" w:cs="Arial"/>
          <w:sz w:val="30"/>
          <w:szCs w:val="30"/>
          <w:lang w:eastAsia="fr-FR"/>
        </w:rPr>
        <w:t>Tout en souhaitant plein succès aux travaux, je déclare ouvert le présent CASEM du MENA</w:t>
      </w:r>
      <w:r w:rsidR="00A20585" w:rsidRPr="00591D49">
        <w:rPr>
          <w:rFonts w:ascii="Arial" w:eastAsia="Times New Roman" w:hAnsi="Arial" w:cs="Arial"/>
          <w:sz w:val="30"/>
          <w:szCs w:val="30"/>
          <w:lang w:eastAsia="fr-FR"/>
        </w:rPr>
        <w:t>PLN</w:t>
      </w:r>
      <w:r w:rsidRPr="00591D49">
        <w:rPr>
          <w:rFonts w:ascii="Arial" w:eastAsia="Times New Roman" w:hAnsi="Arial" w:cs="Arial"/>
          <w:sz w:val="30"/>
          <w:szCs w:val="30"/>
          <w:lang w:eastAsia="fr-FR"/>
        </w:rPr>
        <w:t>, consacré à l’adoption du rapport d’activités 201</w:t>
      </w:r>
      <w:r w:rsidR="00A20585" w:rsidRPr="00591D49">
        <w:rPr>
          <w:rFonts w:ascii="Arial" w:eastAsia="Times New Roman" w:hAnsi="Arial" w:cs="Arial"/>
          <w:sz w:val="30"/>
          <w:szCs w:val="30"/>
          <w:lang w:eastAsia="fr-FR"/>
        </w:rPr>
        <w:t>9</w:t>
      </w:r>
      <w:r w:rsidRPr="00591D49">
        <w:rPr>
          <w:rFonts w:ascii="Arial" w:eastAsia="Times New Roman" w:hAnsi="Arial" w:cs="Arial"/>
          <w:sz w:val="30"/>
          <w:szCs w:val="30"/>
          <w:lang w:eastAsia="fr-FR"/>
        </w:rPr>
        <w:t xml:space="preserve"> et à la validation du programme d’activité</w:t>
      </w:r>
      <w:r w:rsidR="00075598" w:rsidRPr="00591D49">
        <w:rPr>
          <w:rFonts w:ascii="Arial" w:eastAsia="Times New Roman" w:hAnsi="Arial" w:cs="Arial"/>
          <w:sz w:val="30"/>
          <w:szCs w:val="30"/>
          <w:lang w:eastAsia="fr-FR"/>
        </w:rPr>
        <w:t>s</w:t>
      </w:r>
      <w:r w:rsidRPr="00591D49">
        <w:rPr>
          <w:rFonts w:ascii="Arial" w:eastAsia="Times New Roman" w:hAnsi="Arial" w:cs="Arial"/>
          <w:sz w:val="30"/>
          <w:szCs w:val="30"/>
          <w:lang w:eastAsia="fr-FR"/>
        </w:rPr>
        <w:t xml:space="preserve"> 20</w:t>
      </w:r>
      <w:r w:rsidR="00A20585" w:rsidRPr="00591D49">
        <w:rPr>
          <w:rFonts w:ascii="Arial" w:eastAsia="Times New Roman" w:hAnsi="Arial" w:cs="Arial"/>
          <w:sz w:val="30"/>
          <w:szCs w:val="30"/>
          <w:lang w:eastAsia="fr-FR"/>
        </w:rPr>
        <w:t>20</w:t>
      </w:r>
      <w:r w:rsidRPr="00591D49">
        <w:rPr>
          <w:rFonts w:ascii="Arial" w:eastAsia="Times New Roman" w:hAnsi="Arial" w:cs="Arial"/>
          <w:sz w:val="30"/>
          <w:szCs w:val="30"/>
          <w:lang w:eastAsia="fr-FR"/>
        </w:rPr>
        <w:t xml:space="preserve">. </w:t>
      </w:r>
    </w:p>
    <w:p w14:paraId="61C1B315" w14:textId="77777777" w:rsidR="00591D49" w:rsidRPr="00591D49" w:rsidRDefault="00591D49" w:rsidP="001A53B8">
      <w:pPr>
        <w:spacing w:after="0" w:line="360" w:lineRule="auto"/>
        <w:jc w:val="both"/>
        <w:rPr>
          <w:rFonts w:ascii="Arial" w:eastAsia="Times New Roman" w:hAnsi="Arial" w:cs="Arial"/>
          <w:sz w:val="30"/>
          <w:szCs w:val="30"/>
          <w:lang w:eastAsia="fr-FR"/>
        </w:rPr>
      </w:pPr>
    </w:p>
    <w:p w14:paraId="4DA57ECC" w14:textId="77777777" w:rsidR="00EB4920" w:rsidRPr="00591D49" w:rsidRDefault="00EB4920" w:rsidP="001A53B8">
      <w:pPr>
        <w:spacing w:after="0" w:line="360" w:lineRule="auto"/>
        <w:jc w:val="both"/>
        <w:rPr>
          <w:rFonts w:ascii="Arial" w:eastAsia="Times New Roman" w:hAnsi="Arial" w:cs="Arial"/>
          <w:sz w:val="30"/>
          <w:szCs w:val="30"/>
          <w:lang w:eastAsia="fr-FR"/>
        </w:rPr>
      </w:pPr>
    </w:p>
    <w:p w14:paraId="60FE4940" w14:textId="77777777" w:rsidR="00EB4920" w:rsidRPr="00591D49" w:rsidRDefault="00EB4920" w:rsidP="001A53B8">
      <w:pPr>
        <w:spacing w:after="0" w:line="360" w:lineRule="auto"/>
        <w:jc w:val="both"/>
        <w:rPr>
          <w:rFonts w:ascii="Arial" w:eastAsia="Times New Roman" w:hAnsi="Arial" w:cs="Arial"/>
          <w:b/>
          <w:sz w:val="30"/>
          <w:szCs w:val="30"/>
          <w:lang w:eastAsia="fr-FR"/>
        </w:rPr>
      </w:pPr>
      <w:r w:rsidRPr="00591D49">
        <w:rPr>
          <w:rFonts w:ascii="Arial" w:eastAsia="Times New Roman" w:hAnsi="Arial" w:cs="Arial"/>
          <w:b/>
          <w:sz w:val="30"/>
          <w:szCs w:val="30"/>
          <w:lang w:eastAsia="fr-FR"/>
        </w:rPr>
        <w:t>Je vous remercie</w:t>
      </w:r>
    </w:p>
    <w:p w14:paraId="164D00BB" w14:textId="77777777" w:rsidR="00A26278" w:rsidRPr="00591D49" w:rsidRDefault="00A26278" w:rsidP="001A53B8">
      <w:pPr>
        <w:spacing w:after="0" w:line="360" w:lineRule="auto"/>
        <w:rPr>
          <w:rFonts w:ascii="Arial" w:hAnsi="Arial" w:cs="Arial"/>
          <w:sz w:val="30"/>
          <w:szCs w:val="30"/>
        </w:rPr>
      </w:pPr>
    </w:p>
    <w:sectPr w:rsidR="00A26278" w:rsidRPr="00591D49" w:rsidSect="001A53B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76AB6" w14:textId="77777777" w:rsidR="00BD1ED3" w:rsidRDefault="00BD1ED3">
      <w:pPr>
        <w:spacing w:after="0" w:line="240" w:lineRule="auto"/>
      </w:pPr>
      <w:r>
        <w:separator/>
      </w:r>
    </w:p>
  </w:endnote>
  <w:endnote w:type="continuationSeparator" w:id="0">
    <w:p w14:paraId="0E8B1E82" w14:textId="77777777" w:rsidR="00BD1ED3" w:rsidRDefault="00BD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4AE34" w14:textId="77777777" w:rsidR="008E7C15" w:rsidRDefault="008E7C15">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666836"/>
      <w:docPartObj>
        <w:docPartGallery w:val="Page Numbers (Bottom of Page)"/>
        <w:docPartUnique/>
      </w:docPartObj>
    </w:sdtPr>
    <w:sdtEndPr/>
    <w:sdtContent>
      <w:p w14:paraId="686144CD" w14:textId="45825FA2" w:rsidR="0071093B" w:rsidRDefault="005B6800">
        <w:pPr>
          <w:pStyle w:val="Pieddepage"/>
          <w:jc w:val="right"/>
        </w:pPr>
        <w:r>
          <w:fldChar w:fldCharType="begin"/>
        </w:r>
        <w:r>
          <w:instrText>PAGE   \* MERGEFORMAT</w:instrText>
        </w:r>
        <w:r>
          <w:fldChar w:fldCharType="separate"/>
        </w:r>
        <w:r w:rsidR="00AF0E06">
          <w:rPr>
            <w:noProof/>
          </w:rPr>
          <w:t>8</w:t>
        </w:r>
        <w:r>
          <w:fldChar w:fldCharType="end"/>
        </w:r>
      </w:p>
    </w:sdtContent>
  </w:sdt>
  <w:p w14:paraId="7699519F" w14:textId="77777777" w:rsidR="0071093B" w:rsidRDefault="00BD1ED3">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29FBE" w14:textId="77777777" w:rsidR="008E7C15" w:rsidRDefault="008E7C1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A424E" w14:textId="77777777" w:rsidR="00BD1ED3" w:rsidRDefault="00BD1ED3">
      <w:pPr>
        <w:spacing w:after="0" w:line="240" w:lineRule="auto"/>
      </w:pPr>
      <w:r>
        <w:separator/>
      </w:r>
    </w:p>
  </w:footnote>
  <w:footnote w:type="continuationSeparator" w:id="0">
    <w:p w14:paraId="13C1229A" w14:textId="77777777" w:rsidR="00BD1ED3" w:rsidRDefault="00BD1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AF47E" w14:textId="77777777" w:rsidR="008E7C15" w:rsidRDefault="008E7C15">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6E820" w14:textId="77777777" w:rsidR="008E7C15" w:rsidRDefault="008E7C15">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2AE55" w14:textId="77777777" w:rsidR="008E7C15" w:rsidRDefault="008E7C15">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809BF"/>
    <w:multiLevelType w:val="hybridMultilevel"/>
    <w:tmpl w:val="0958F6B8"/>
    <w:lvl w:ilvl="0" w:tplc="15025DE6">
      <w:numFmt w:val="bullet"/>
      <w:lvlText w:val="-"/>
      <w:lvlJc w:val="left"/>
      <w:pPr>
        <w:ind w:left="786"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302528"/>
    <w:multiLevelType w:val="hybridMultilevel"/>
    <w:tmpl w:val="3DEE343E"/>
    <w:lvl w:ilvl="0" w:tplc="6D26B2DC">
      <w:start w:val="1"/>
      <w:numFmt w:val="decimal"/>
      <w:lvlText w:val="%1)"/>
      <w:lvlJc w:val="left"/>
      <w:pPr>
        <w:ind w:left="1211" w:hanging="360"/>
      </w:p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start w:val="1"/>
      <w:numFmt w:val="decimal"/>
      <w:lvlText w:val="%4."/>
      <w:lvlJc w:val="left"/>
      <w:pPr>
        <w:ind w:left="3371" w:hanging="360"/>
      </w:pPr>
    </w:lvl>
    <w:lvl w:ilvl="4" w:tplc="040C0019">
      <w:start w:val="1"/>
      <w:numFmt w:val="lowerLetter"/>
      <w:lvlText w:val="%5."/>
      <w:lvlJc w:val="left"/>
      <w:pPr>
        <w:ind w:left="4091" w:hanging="360"/>
      </w:pPr>
    </w:lvl>
    <w:lvl w:ilvl="5" w:tplc="040C001B">
      <w:start w:val="1"/>
      <w:numFmt w:val="lowerRoman"/>
      <w:lvlText w:val="%6."/>
      <w:lvlJc w:val="right"/>
      <w:pPr>
        <w:ind w:left="4811" w:hanging="180"/>
      </w:pPr>
    </w:lvl>
    <w:lvl w:ilvl="6" w:tplc="040C000F">
      <w:start w:val="1"/>
      <w:numFmt w:val="decimal"/>
      <w:lvlText w:val="%7."/>
      <w:lvlJc w:val="left"/>
      <w:pPr>
        <w:ind w:left="5531" w:hanging="360"/>
      </w:pPr>
    </w:lvl>
    <w:lvl w:ilvl="7" w:tplc="040C0019">
      <w:start w:val="1"/>
      <w:numFmt w:val="lowerLetter"/>
      <w:lvlText w:val="%8."/>
      <w:lvlJc w:val="left"/>
      <w:pPr>
        <w:ind w:left="6251" w:hanging="360"/>
      </w:pPr>
    </w:lvl>
    <w:lvl w:ilvl="8" w:tplc="040C001B">
      <w:start w:val="1"/>
      <w:numFmt w:val="lowerRoman"/>
      <w:lvlText w:val="%9."/>
      <w:lvlJc w:val="right"/>
      <w:pPr>
        <w:ind w:left="6971"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20"/>
    <w:rsid w:val="0001408F"/>
    <w:rsid w:val="00075598"/>
    <w:rsid w:val="00081376"/>
    <w:rsid w:val="00082857"/>
    <w:rsid w:val="0011755E"/>
    <w:rsid w:val="00121064"/>
    <w:rsid w:val="00153ABF"/>
    <w:rsid w:val="00176FA4"/>
    <w:rsid w:val="001A53B8"/>
    <w:rsid w:val="001B30F1"/>
    <w:rsid w:val="001E61E0"/>
    <w:rsid w:val="00232463"/>
    <w:rsid w:val="00267140"/>
    <w:rsid w:val="00272A14"/>
    <w:rsid w:val="002B0F6C"/>
    <w:rsid w:val="002E0238"/>
    <w:rsid w:val="002E0C2C"/>
    <w:rsid w:val="00311682"/>
    <w:rsid w:val="00364F39"/>
    <w:rsid w:val="003B3BFF"/>
    <w:rsid w:val="003D0EB0"/>
    <w:rsid w:val="0042577F"/>
    <w:rsid w:val="0043665D"/>
    <w:rsid w:val="00436689"/>
    <w:rsid w:val="004827D1"/>
    <w:rsid w:val="004960F1"/>
    <w:rsid w:val="00577D36"/>
    <w:rsid w:val="00591D49"/>
    <w:rsid w:val="005B6800"/>
    <w:rsid w:val="005C57B4"/>
    <w:rsid w:val="005E588A"/>
    <w:rsid w:val="00621FE3"/>
    <w:rsid w:val="00626AC5"/>
    <w:rsid w:val="00631638"/>
    <w:rsid w:val="0068349B"/>
    <w:rsid w:val="006E3749"/>
    <w:rsid w:val="006E76BF"/>
    <w:rsid w:val="00711D10"/>
    <w:rsid w:val="00727C5E"/>
    <w:rsid w:val="007B5CC9"/>
    <w:rsid w:val="007E201B"/>
    <w:rsid w:val="00825530"/>
    <w:rsid w:val="00853BAD"/>
    <w:rsid w:val="0085441D"/>
    <w:rsid w:val="00866F0C"/>
    <w:rsid w:val="008D6BE7"/>
    <w:rsid w:val="008E7C15"/>
    <w:rsid w:val="0095771C"/>
    <w:rsid w:val="009666AD"/>
    <w:rsid w:val="00974F4A"/>
    <w:rsid w:val="009A052D"/>
    <w:rsid w:val="009A0D84"/>
    <w:rsid w:val="009F26CC"/>
    <w:rsid w:val="00A20585"/>
    <w:rsid w:val="00A225C9"/>
    <w:rsid w:val="00A26278"/>
    <w:rsid w:val="00A265A6"/>
    <w:rsid w:val="00A72AF0"/>
    <w:rsid w:val="00AA47B6"/>
    <w:rsid w:val="00AF0E06"/>
    <w:rsid w:val="00B41F27"/>
    <w:rsid w:val="00BD1ED3"/>
    <w:rsid w:val="00BE6C8A"/>
    <w:rsid w:val="00BE77CE"/>
    <w:rsid w:val="00C05D05"/>
    <w:rsid w:val="00C1043D"/>
    <w:rsid w:val="00C71B18"/>
    <w:rsid w:val="00C83C3A"/>
    <w:rsid w:val="00CC6374"/>
    <w:rsid w:val="00CE4A60"/>
    <w:rsid w:val="00D06F67"/>
    <w:rsid w:val="00D52A48"/>
    <w:rsid w:val="00DB3710"/>
    <w:rsid w:val="00E2748C"/>
    <w:rsid w:val="00E542FD"/>
    <w:rsid w:val="00EB4920"/>
    <w:rsid w:val="00F12916"/>
    <w:rsid w:val="00F3531E"/>
    <w:rsid w:val="00F42234"/>
    <w:rsid w:val="00F45817"/>
    <w:rsid w:val="00FE1E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FCB04"/>
  <w15:chartTrackingRefBased/>
  <w15:docId w15:val="{490858C4-12B0-4F83-A5F1-FB535649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B4920"/>
    <w:pPr>
      <w:tabs>
        <w:tab w:val="center" w:pos="4536"/>
        <w:tab w:val="right" w:pos="9072"/>
      </w:tabs>
      <w:spacing w:after="0" w:line="240" w:lineRule="auto"/>
    </w:pPr>
    <w:rPr>
      <w:rFonts w:eastAsia="Times New Roman"/>
      <w:lang w:eastAsia="fr-FR"/>
    </w:rPr>
  </w:style>
  <w:style w:type="character" w:customStyle="1" w:styleId="PieddepageCar">
    <w:name w:val="Pied de page Car"/>
    <w:basedOn w:val="Policepardfaut"/>
    <w:link w:val="Pieddepage"/>
    <w:uiPriority w:val="99"/>
    <w:rsid w:val="00EB4920"/>
    <w:rPr>
      <w:rFonts w:eastAsia="Times New Roman"/>
      <w:lang w:eastAsia="fr-FR"/>
    </w:rPr>
  </w:style>
  <w:style w:type="paragraph" w:styleId="Textedebulles">
    <w:name w:val="Balloon Text"/>
    <w:basedOn w:val="Normal"/>
    <w:link w:val="TextedebullesCar"/>
    <w:uiPriority w:val="99"/>
    <w:semiHidden/>
    <w:unhideWhenUsed/>
    <w:rsid w:val="00176F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6FA4"/>
    <w:rPr>
      <w:rFonts w:ascii="Segoe UI" w:hAnsi="Segoe UI" w:cs="Segoe UI"/>
      <w:sz w:val="18"/>
      <w:szCs w:val="18"/>
    </w:rPr>
  </w:style>
  <w:style w:type="paragraph" w:styleId="Paragraphedeliste">
    <w:name w:val="List Paragraph"/>
    <w:basedOn w:val="Normal"/>
    <w:link w:val="ParagraphedelisteCar"/>
    <w:uiPriority w:val="34"/>
    <w:qFormat/>
    <w:rsid w:val="003D0EB0"/>
    <w:pPr>
      <w:spacing w:after="200" w:line="276" w:lineRule="auto"/>
      <w:ind w:left="720"/>
      <w:contextualSpacing/>
    </w:pPr>
    <w:rPr>
      <w:rFonts w:ascii="Calibri" w:eastAsia="Calibri" w:hAnsi="Calibri" w:cs="Times New Roman"/>
    </w:rPr>
  </w:style>
  <w:style w:type="paragraph" w:styleId="En-tte">
    <w:name w:val="header"/>
    <w:basedOn w:val="Normal"/>
    <w:link w:val="En-tteCar"/>
    <w:uiPriority w:val="99"/>
    <w:unhideWhenUsed/>
    <w:rsid w:val="008E7C15"/>
    <w:pPr>
      <w:tabs>
        <w:tab w:val="center" w:pos="4536"/>
        <w:tab w:val="right" w:pos="9072"/>
      </w:tabs>
      <w:spacing w:after="0" w:line="240" w:lineRule="auto"/>
    </w:pPr>
  </w:style>
  <w:style w:type="character" w:customStyle="1" w:styleId="En-tteCar">
    <w:name w:val="En-tête Car"/>
    <w:basedOn w:val="Policepardfaut"/>
    <w:link w:val="En-tte"/>
    <w:uiPriority w:val="99"/>
    <w:rsid w:val="008E7C15"/>
  </w:style>
  <w:style w:type="character" w:customStyle="1" w:styleId="ParagraphedelisteCar">
    <w:name w:val="Paragraphe de liste Car"/>
    <w:link w:val="Paragraphedeliste"/>
    <w:uiPriority w:val="34"/>
    <w:qFormat/>
    <w:rsid w:val="00E542FD"/>
    <w:rPr>
      <w:rFonts w:ascii="Calibri" w:eastAsia="Calibri" w:hAnsi="Calibri" w:cs="Times New Roman"/>
    </w:rPr>
  </w:style>
  <w:style w:type="paragraph" w:styleId="NormalWeb">
    <w:name w:val="Normal (Web)"/>
    <w:basedOn w:val="Normal"/>
    <w:uiPriority w:val="99"/>
    <w:unhideWhenUsed/>
    <w:rsid w:val="00E542FD"/>
    <w:pPr>
      <w:spacing w:before="100" w:beforeAutospacing="1" w:after="100" w:afterAutospacing="1" w:line="240" w:lineRule="auto"/>
    </w:pPr>
    <w:rPr>
      <w:rFonts w:ascii="Times New Roman" w:eastAsia="Times New Roman" w:hAnsi="Times New Roman" w:cs="Times New Roman"/>
      <w:sz w:val="24"/>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93E05-96C5-4D3A-B022-1824627BC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1624</Words>
  <Characters>8938</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HP-i5</dc:creator>
  <cp:keywords/>
  <dc:description/>
  <cp:lastModifiedBy>USER</cp:lastModifiedBy>
  <cp:revision>8</cp:revision>
  <cp:lastPrinted>2020-01-29T13:01:00Z</cp:lastPrinted>
  <dcterms:created xsi:type="dcterms:W3CDTF">2020-01-29T14:03:00Z</dcterms:created>
  <dcterms:modified xsi:type="dcterms:W3CDTF">2020-01-29T15:15:00Z</dcterms:modified>
</cp:coreProperties>
</file>